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0B0" w:rsidRDefault="00275652">
      <w:pPr>
        <w:spacing w:before="72" w:line="482" w:lineRule="auto"/>
        <w:ind w:left="1950" w:right="2086"/>
        <w:jc w:val="center"/>
        <w:rPr>
          <w:b/>
          <w:sz w:val="28"/>
        </w:rPr>
      </w:pPr>
      <w:r>
        <w:rPr>
          <w:b/>
          <w:sz w:val="28"/>
        </w:rPr>
        <w:t>ӘЛ-ФАРАБИ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АТЫНДАҒЫ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ҚАЗҰУ ТАРИХ ФАКУЛЬТЕТІ</w:t>
      </w:r>
    </w:p>
    <w:p w:rsidR="008550B0" w:rsidRDefault="00275652">
      <w:pPr>
        <w:ind w:right="138"/>
        <w:jc w:val="center"/>
        <w:rPr>
          <w:b/>
          <w:sz w:val="28"/>
        </w:rPr>
      </w:pPr>
      <w:r>
        <w:rPr>
          <w:b/>
          <w:sz w:val="28"/>
        </w:rPr>
        <w:t>ДҮНИЕ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ЖҮЗІ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ТАРИХЫ,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ТАРИХНАМА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ДЕРЕКТАНУ </w:t>
      </w:r>
      <w:r>
        <w:rPr>
          <w:b/>
          <w:spacing w:val="-2"/>
          <w:sz w:val="28"/>
        </w:rPr>
        <w:t>КАФЕДРАСЫ</w:t>
      </w: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9B7A1A" w:rsidRPr="00DF7530" w:rsidRDefault="009B7A1A" w:rsidP="009B7A1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DF7530">
        <w:rPr>
          <w:b/>
          <w:bCs/>
          <w:sz w:val="28"/>
          <w:szCs w:val="28"/>
        </w:rPr>
        <w:t xml:space="preserve">Бекітілді </w:t>
      </w:r>
    </w:p>
    <w:p w:rsidR="009B7A1A" w:rsidRPr="00DF7530" w:rsidRDefault="009B7A1A" w:rsidP="009B7A1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DF7530">
        <w:rPr>
          <w:sz w:val="28"/>
          <w:szCs w:val="28"/>
        </w:rPr>
        <w:t xml:space="preserve">                                             Тарих факультетінің Ғылыми кеңесінде </w:t>
      </w:r>
    </w:p>
    <w:p w:rsidR="009B7A1A" w:rsidRPr="00DF7530" w:rsidRDefault="009B7A1A" w:rsidP="009B7A1A">
      <w:pPr>
        <w:pStyle w:val="a6"/>
        <w:spacing w:before="0" w:beforeAutospacing="0" w:after="0" w:afterAutospacing="0"/>
        <w:ind w:right="-613"/>
        <w:jc w:val="center"/>
        <w:rPr>
          <w:sz w:val="28"/>
          <w:szCs w:val="28"/>
        </w:rPr>
      </w:pPr>
      <w:r w:rsidRPr="00DF7530">
        <w:rPr>
          <w:sz w:val="28"/>
          <w:szCs w:val="28"/>
        </w:rPr>
        <w:t xml:space="preserve">                               Хаттама No 2 «2</w:t>
      </w:r>
      <w:r w:rsidR="001934B7">
        <w:rPr>
          <w:sz w:val="28"/>
          <w:szCs w:val="28"/>
          <w:lang w:val="ru-RU"/>
        </w:rPr>
        <w:t>8</w:t>
      </w:r>
      <w:r w:rsidRPr="00DF7530">
        <w:rPr>
          <w:sz w:val="28"/>
          <w:szCs w:val="28"/>
        </w:rPr>
        <w:t xml:space="preserve"> қыркүйек 2025 ж.» </w:t>
      </w:r>
    </w:p>
    <w:p w:rsidR="008550B0" w:rsidRDefault="009B7A1A" w:rsidP="009B7A1A">
      <w:pPr>
        <w:pStyle w:val="a3"/>
        <w:jc w:val="right"/>
        <w:rPr>
          <w:b/>
        </w:rPr>
      </w:pPr>
      <w:r w:rsidRPr="00DF7530">
        <w:t xml:space="preserve">        Факультет деканы __________ </w:t>
      </w:r>
      <w:proofErr w:type="spellStart"/>
      <w:r w:rsidRPr="00DF7530">
        <w:t>Байгунаков</w:t>
      </w:r>
      <w:proofErr w:type="spellEnd"/>
      <w:r w:rsidRPr="00DF7530">
        <w:t xml:space="preserve"> Д.С</w:t>
      </w: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Pr="004A32D1" w:rsidRDefault="008550B0">
      <w:pPr>
        <w:pStyle w:val="a3"/>
        <w:spacing w:before="318"/>
        <w:rPr>
          <w:b/>
        </w:rPr>
      </w:pPr>
    </w:p>
    <w:p w:rsidR="004A32D1" w:rsidRPr="004A32D1" w:rsidRDefault="004A32D1" w:rsidP="004A32D1">
      <w:pPr>
        <w:pStyle w:val="a3"/>
        <w:ind w:left="288" w:right="1"/>
        <w:jc w:val="center"/>
        <w:rPr>
          <w:b/>
          <w:spacing w:val="-9"/>
        </w:rPr>
      </w:pPr>
      <w:r w:rsidRPr="004A32D1">
        <w:rPr>
          <w:b/>
        </w:rPr>
        <w:t>«6B02211-Этнология және антропология», «</w:t>
      </w:r>
      <w:r w:rsidRPr="004A32D1">
        <w:rPr>
          <w:b/>
          <w:spacing w:val="-9"/>
        </w:rPr>
        <w:t>6B02210 - Археология</w:t>
      </w:r>
      <w:r w:rsidRPr="004A32D1">
        <w:rPr>
          <w:b/>
        </w:rPr>
        <w:t>»</w:t>
      </w:r>
      <w:r w:rsidRPr="004A32D1">
        <w:rPr>
          <w:b/>
          <w:spacing w:val="-9"/>
        </w:rPr>
        <w:t xml:space="preserve"> </w:t>
      </w:r>
      <w:r w:rsidRPr="004A32D1">
        <w:rPr>
          <w:b/>
          <w:spacing w:val="-10"/>
        </w:rPr>
        <w:t xml:space="preserve">  </w:t>
      </w:r>
      <w:r w:rsidRPr="004A32D1">
        <w:rPr>
          <w:b/>
          <w:lang w:val="ru-RU"/>
        </w:rPr>
        <w:t xml:space="preserve"> </w:t>
      </w:r>
    </w:p>
    <w:p w:rsidR="008550B0" w:rsidRPr="004A32D1" w:rsidRDefault="004F6F1F" w:rsidP="004A32D1">
      <w:pPr>
        <w:spacing w:before="48"/>
        <w:ind w:left="5" w:right="139"/>
        <w:jc w:val="center"/>
        <w:rPr>
          <w:b/>
          <w:sz w:val="28"/>
        </w:rPr>
      </w:pPr>
      <w:r w:rsidRPr="004A32D1">
        <w:rPr>
          <w:b/>
          <w:sz w:val="28"/>
        </w:rPr>
        <w:t xml:space="preserve">білім беру бағдарламасы </w:t>
      </w:r>
      <w:r w:rsidR="00275652" w:rsidRPr="004A32D1">
        <w:rPr>
          <w:b/>
          <w:spacing w:val="-2"/>
          <w:sz w:val="28"/>
        </w:rPr>
        <w:t>бойынша</w:t>
      </w:r>
      <w:r w:rsidR="004A32D1" w:rsidRPr="004A32D1">
        <w:rPr>
          <w:b/>
          <w:sz w:val="28"/>
        </w:rPr>
        <w:t>«74168- Дүниежүзілік тарих</w:t>
      </w:r>
      <w:r w:rsidR="004A32D1" w:rsidRPr="004A32D1">
        <w:rPr>
          <w:b/>
          <w:spacing w:val="-2"/>
          <w:sz w:val="28"/>
        </w:rPr>
        <w:t>»</w:t>
      </w:r>
    </w:p>
    <w:p w:rsidR="008550B0" w:rsidRDefault="00275652">
      <w:pPr>
        <w:spacing w:before="50"/>
        <w:ind w:left="2" w:right="138"/>
        <w:jc w:val="center"/>
        <w:rPr>
          <w:b/>
          <w:spacing w:val="-2"/>
          <w:sz w:val="28"/>
        </w:rPr>
      </w:pPr>
      <w:r>
        <w:rPr>
          <w:b/>
          <w:sz w:val="28"/>
        </w:rPr>
        <w:t>пәнінің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бақылау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бағдарламасы</w:t>
      </w:r>
    </w:p>
    <w:p w:rsidR="00B621D0" w:rsidRPr="00B621D0" w:rsidRDefault="00B621D0">
      <w:pPr>
        <w:spacing w:before="50"/>
        <w:ind w:left="2" w:right="138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көктемгі семестр, </w:t>
      </w:r>
      <w:r w:rsidRPr="004A32D1">
        <w:rPr>
          <w:b/>
          <w:spacing w:val="-2"/>
          <w:sz w:val="28"/>
        </w:rPr>
        <w:t>3</w:t>
      </w:r>
      <w:r w:rsidR="004A32D1" w:rsidRPr="004A32D1">
        <w:rPr>
          <w:b/>
          <w:spacing w:val="-2"/>
          <w:sz w:val="28"/>
        </w:rPr>
        <w:t xml:space="preserve"> </w:t>
      </w:r>
      <w:r w:rsidRPr="004A32D1">
        <w:rPr>
          <w:b/>
          <w:spacing w:val="-2"/>
          <w:sz w:val="28"/>
        </w:rPr>
        <w:t xml:space="preserve">- </w:t>
      </w:r>
      <w:r>
        <w:rPr>
          <w:b/>
          <w:spacing w:val="-2"/>
          <w:sz w:val="28"/>
        </w:rPr>
        <w:t>курс.</w:t>
      </w: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rPr>
          <w:b/>
        </w:rPr>
      </w:pPr>
    </w:p>
    <w:p w:rsidR="008550B0" w:rsidRDefault="008550B0">
      <w:pPr>
        <w:pStyle w:val="a3"/>
        <w:spacing w:before="49"/>
        <w:rPr>
          <w:b/>
        </w:rPr>
      </w:pPr>
    </w:p>
    <w:p w:rsidR="008550B0" w:rsidRDefault="00275652">
      <w:pPr>
        <w:spacing w:before="1"/>
        <w:ind w:left="5" w:right="139"/>
        <w:jc w:val="center"/>
        <w:rPr>
          <w:b/>
          <w:sz w:val="28"/>
        </w:rPr>
      </w:pPr>
      <w:r>
        <w:rPr>
          <w:b/>
          <w:sz w:val="28"/>
        </w:rPr>
        <w:t>Алматы,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4F6F1F">
        <w:rPr>
          <w:b/>
          <w:spacing w:val="-4"/>
          <w:sz w:val="28"/>
        </w:rPr>
        <w:t>5</w:t>
      </w:r>
    </w:p>
    <w:p w:rsidR="008550B0" w:rsidRDefault="008550B0">
      <w:pPr>
        <w:jc w:val="center"/>
        <w:rPr>
          <w:b/>
          <w:sz w:val="28"/>
        </w:rPr>
        <w:sectPr w:rsidR="008550B0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4F6F1F" w:rsidRPr="0036756E" w:rsidRDefault="004F6F1F" w:rsidP="0036756E">
      <w:pPr>
        <w:spacing w:before="70" w:line="355" w:lineRule="auto"/>
        <w:ind w:left="709" w:right="145" w:firstLine="4"/>
        <w:rPr>
          <w:sz w:val="28"/>
          <w:szCs w:val="28"/>
        </w:rPr>
      </w:pPr>
      <w:r w:rsidRPr="0036756E">
        <w:rPr>
          <w:sz w:val="28"/>
          <w:szCs w:val="28"/>
        </w:rPr>
        <w:lastRenderedPageBreak/>
        <w:t>Бағдарлама</w:t>
      </w:r>
      <w:r w:rsidRPr="0036756E">
        <w:rPr>
          <w:spacing w:val="-10"/>
          <w:sz w:val="28"/>
          <w:szCs w:val="28"/>
        </w:rPr>
        <w:t xml:space="preserve"> </w:t>
      </w:r>
      <w:r w:rsidRPr="0036756E">
        <w:rPr>
          <w:sz w:val="28"/>
          <w:szCs w:val="28"/>
        </w:rPr>
        <w:t>оқу</w:t>
      </w:r>
      <w:r w:rsidRPr="0036756E">
        <w:rPr>
          <w:spacing w:val="-17"/>
          <w:sz w:val="28"/>
          <w:szCs w:val="28"/>
        </w:rPr>
        <w:t xml:space="preserve"> </w:t>
      </w:r>
      <w:r w:rsidRPr="0036756E">
        <w:rPr>
          <w:sz w:val="28"/>
          <w:szCs w:val="28"/>
        </w:rPr>
        <w:t>жұмыс</w:t>
      </w:r>
      <w:r w:rsidRPr="0036756E">
        <w:rPr>
          <w:spacing w:val="-10"/>
          <w:sz w:val="28"/>
          <w:szCs w:val="28"/>
        </w:rPr>
        <w:t xml:space="preserve"> </w:t>
      </w:r>
      <w:r w:rsidRPr="0036756E">
        <w:rPr>
          <w:sz w:val="28"/>
          <w:szCs w:val="28"/>
        </w:rPr>
        <w:t>жоспары</w:t>
      </w:r>
      <w:r w:rsidRPr="0036756E">
        <w:rPr>
          <w:spacing w:val="-2"/>
          <w:sz w:val="28"/>
          <w:szCs w:val="28"/>
        </w:rPr>
        <w:t xml:space="preserve"> </w:t>
      </w:r>
      <w:r w:rsidRPr="0036756E">
        <w:rPr>
          <w:sz w:val="28"/>
          <w:szCs w:val="28"/>
        </w:rPr>
        <w:t>және</w:t>
      </w:r>
      <w:r w:rsidRPr="0036756E">
        <w:rPr>
          <w:spacing w:val="-6"/>
          <w:sz w:val="28"/>
          <w:szCs w:val="28"/>
        </w:rPr>
        <w:t xml:space="preserve"> </w:t>
      </w:r>
      <w:r w:rsidRPr="0036756E">
        <w:rPr>
          <w:sz w:val="28"/>
          <w:szCs w:val="28"/>
        </w:rPr>
        <w:t xml:space="preserve">«6B02211 Этнология және антропология» </w:t>
      </w:r>
      <w:r w:rsidR="004A32D1" w:rsidRPr="0036756E">
        <w:rPr>
          <w:bCs/>
          <w:sz w:val="28"/>
          <w:szCs w:val="28"/>
        </w:rPr>
        <w:t>«</w:t>
      </w:r>
      <w:r w:rsidR="004A32D1" w:rsidRPr="0036756E">
        <w:rPr>
          <w:bCs/>
          <w:spacing w:val="-9"/>
          <w:sz w:val="28"/>
          <w:szCs w:val="28"/>
        </w:rPr>
        <w:t>6B02210 - Археология</w:t>
      </w:r>
      <w:r w:rsidR="004A32D1" w:rsidRPr="0036756E">
        <w:rPr>
          <w:bCs/>
          <w:sz w:val="28"/>
          <w:szCs w:val="28"/>
        </w:rPr>
        <w:t>»</w:t>
      </w:r>
      <w:r w:rsidR="004A32D1" w:rsidRPr="0036756E">
        <w:rPr>
          <w:b/>
          <w:spacing w:val="-9"/>
          <w:sz w:val="28"/>
          <w:szCs w:val="28"/>
        </w:rPr>
        <w:t xml:space="preserve"> </w:t>
      </w:r>
      <w:r w:rsidR="004A32D1" w:rsidRPr="0036756E">
        <w:rPr>
          <w:b/>
          <w:spacing w:val="-10"/>
          <w:sz w:val="28"/>
          <w:szCs w:val="28"/>
        </w:rPr>
        <w:t xml:space="preserve">  </w:t>
      </w:r>
      <w:r w:rsidR="004A32D1" w:rsidRPr="0036756E">
        <w:rPr>
          <w:b/>
          <w:sz w:val="28"/>
          <w:szCs w:val="28"/>
        </w:rPr>
        <w:t xml:space="preserve"> </w:t>
      </w:r>
      <w:r w:rsidRPr="0036756E">
        <w:rPr>
          <w:spacing w:val="-5"/>
          <w:sz w:val="28"/>
          <w:szCs w:val="28"/>
        </w:rPr>
        <w:t xml:space="preserve"> </w:t>
      </w:r>
      <w:r w:rsidRPr="0036756E">
        <w:rPr>
          <w:sz w:val="28"/>
          <w:szCs w:val="28"/>
        </w:rPr>
        <w:t>білім беру бағдарлама</w:t>
      </w:r>
      <w:r w:rsidR="004A32D1" w:rsidRPr="0036756E">
        <w:rPr>
          <w:sz w:val="28"/>
          <w:szCs w:val="28"/>
        </w:rPr>
        <w:t>лар</w:t>
      </w:r>
      <w:r w:rsidRPr="0036756E">
        <w:rPr>
          <w:sz w:val="28"/>
          <w:szCs w:val="28"/>
        </w:rPr>
        <w:t>ының пәндер каталогы негізінде жасалды.</w:t>
      </w:r>
    </w:p>
    <w:p w:rsidR="004F6F1F" w:rsidRPr="0036756E" w:rsidRDefault="004F6F1F" w:rsidP="0036756E">
      <w:pPr>
        <w:spacing w:before="136"/>
        <w:ind w:left="709" w:right="145"/>
        <w:rPr>
          <w:sz w:val="28"/>
          <w:szCs w:val="28"/>
        </w:rPr>
      </w:pPr>
    </w:p>
    <w:p w:rsidR="004F6F1F" w:rsidRPr="0036756E" w:rsidRDefault="004F6F1F" w:rsidP="0036756E">
      <w:pPr>
        <w:spacing w:line="355" w:lineRule="auto"/>
        <w:ind w:left="709" w:right="145"/>
        <w:rPr>
          <w:sz w:val="28"/>
          <w:szCs w:val="28"/>
        </w:rPr>
      </w:pPr>
      <w:r w:rsidRPr="0036756E">
        <w:rPr>
          <w:sz w:val="28"/>
          <w:szCs w:val="28"/>
        </w:rPr>
        <w:t>Бағдарламаны</w:t>
      </w:r>
      <w:r w:rsidRPr="0036756E">
        <w:rPr>
          <w:spacing w:val="-10"/>
          <w:sz w:val="28"/>
          <w:szCs w:val="28"/>
        </w:rPr>
        <w:t xml:space="preserve"> </w:t>
      </w:r>
      <w:r w:rsidRPr="0036756E">
        <w:rPr>
          <w:sz w:val="28"/>
          <w:szCs w:val="28"/>
        </w:rPr>
        <w:t>дайындаған</w:t>
      </w:r>
      <w:r w:rsidRPr="0036756E">
        <w:rPr>
          <w:spacing w:val="-6"/>
          <w:sz w:val="28"/>
          <w:szCs w:val="28"/>
        </w:rPr>
        <w:t xml:space="preserve"> </w:t>
      </w:r>
      <w:r w:rsidRPr="0036756E">
        <w:rPr>
          <w:sz w:val="28"/>
          <w:szCs w:val="28"/>
        </w:rPr>
        <w:t>дүние</w:t>
      </w:r>
      <w:r w:rsidRPr="0036756E">
        <w:rPr>
          <w:spacing w:val="-15"/>
          <w:sz w:val="28"/>
          <w:szCs w:val="28"/>
        </w:rPr>
        <w:t xml:space="preserve"> </w:t>
      </w:r>
      <w:r w:rsidRPr="0036756E">
        <w:rPr>
          <w:sz w:val="28"/>
          <w:szCs w:val="28"/>
        </w:rPr>
        <w:t>жүзі</w:t>
      </w:r>
      <w:r w:rsidRPr="0036756E">
        <w:rPr>
          <w:spacing w:val="-16"/>
          <w:sz w:val="28"/>
          <w:szCs w:val="28"/>
        </w:rPr>
        <w:t xml:space="preserve"> </w:t>
      </w:r>
      <w:r w:rsidRPr="0036756E">
        <w:rPr>
          <w:sz w:val="28"/>
          <w:szCs w:val="28"/>
        </w:rPr>
        <w:t>тарихы,</w:t>
      </w:r>
      <w:r w:rsidRPr="0036756E">
        <w:rPr>
          <w:spacing w:val="-1"/>
          <w:sz w:val="28"/>
          <w:szCs w:val="28"/>
        </w:rPr>
        <w:t xml:space="preserve"> </w:t>
      </w:r>
      <w:r w:rsidRPr="0036756E">
        <w:rPr>
          <w:sz w:val="28"/>
          <w:szCs w:val="28"/>
        </w:rPr>
        <w:t>тарихнама</w:t>
      </w:r>
      <w:r w:rsidRPr="0036756E">
        <w:rPr>
          <w:spacing w:val="-8"/>
          <w:sz w:val="28"/>
          <w:szCs w:val="28"/>
        </w:rPr>
        <w:t xml:space="preserve"> </w:t>
      </w:r>
      <w:r w:rsidRPr="0036756E">
        <w:rPr>
          <w:sz w:val="28"/>
          <w:szCs w:val="28"/>
        </w:rPr>
        <w:t>және</w:t>
      </w:r>
      <w:r w:rsidRPr="0036756E">
        <w:rPr>
          <w:spacing w:val="-8"/>
          <w:sz w:val="28"/>
          <w:szCs w:val="28"/>
        </w:rPr>
        <w:t xml:space="preserve"> </w:t>
      </w:r>
      <w:r w:rsidRPr="0036756E">
        <w:rPr>
          <w:sz w:val="28"/>
          <w:szCs w:val="28"/>
        </w:rPr>
        <w:t>деректану</w:t>
      </w:r>
      <w:r w:rsidRPr="0036756E">
        <w:rPr>
          <w:spacing w:val="-16"/>
          <w:sz w:val="28"/>
          <w:szCs w:val="28"/>
        </w:rPr>
        <w:t xml:space="preserve"> </w:t>
      </w:r>
      <w:r w:rsidRPr="0036756E">
        <w:rPr>
          <w:sz w:val="28"/>
          <w:szCs w:val="28"/>
        </w:rPr>
        <w:t xml:space="preserve">кафедрасының </w:t>
      </w:r>
      <w:r w:rsidR="004A32D1" w:rsidRPr="0036756E">
        <w:rPr>
          <w:sz w:val="28"/>
          <w:szCs w:val="28"/>
        </w:rPr>
        <w:t xml:space="preserve"> </w:t>
      </w:r>
      <w:proofErr w:type="spellStart"/>
      <w:r w:rsidR="004A32D1" w:rsidRPr="0036756E">
        <w:rPr>
          <w:sz w:val="28"/>
          <w:szCs w:val="28"/>
        </w:rPr>
        <w:t>т.ғ.к</w:t>
      </w:r>
      <w:proofErr w:type="spellEnd"/>
      <w:r w:rsidR="004A32D1" w:rsidRPr="0036756E">
        <w:rPr>
          <w:sz w:val="28"/>
          <w:szCs w:val="28"/>
        </w:rPr>
        <w:t xml:space="preserve">., </w:t>
      </w:r>
      <w:proofErr w:type="spellStart"/>
      <w:r w:rsidR="004A32D1" w:rsidRPr="0036756E">
        <w:rPr>
          <w:sz w:val="28"/>
          <w:szCs w:val="28"/>
        </w:rPr>
        <w:t>қауымдастырылған</w:t>
      </w:r>
      <w:proofErr w:type="spellEnd"/>
      <w:r w:rsidR="004A32D1" w:rsidRPr="0036756E">
        <w:rPr>
          <w:sz w:val="28"/>
          <w:szCs w:val="28"/>
        </w:rPr>
        <w:t xml:space="preserve"> профессор Т.Н.</w:t>
      </w:r>
      <w:r w:rsidR="009E2F70" w:rsidRPr="0036756E">
        <w:rPr>
          <w:sz w:val="28"/>
          <w:szCs w:val="28"/>
        </w:rPr>
        <w:t xml:space="preserve"> </w:t>
      </w:r>
      <w:proofErr w:type="spellStart"/>
      <w:r w:rsidR="004A32D1" w:rsidRPr="0036756E">
        <w:rPr>
          <w:sz w:val="28"/>
          <w:szCs w:val="28"/>
        </w:rPr>
        <w:t>Мухажанова</w:t>
      </w:r>
      <w:proofErr w:type="spellEnd"/>
    </w:p>
    <w:p w:rsidR="004F6F1F" w:rsidRPr="0036756E" w:rsidRDefault="004F6F1F" w:rsidP="0036756E">
      <w:pPr>
        <w:ind w:left="709" w:right="145"/>
        <w:rPr>
          <w:sz w:val="28"/>
          <w:szCs w:val="28"/>
        </w:rPr>
      </w:pPr>
    </w:p>
    <w:p w:rsidR="004F6F1F" w:rsidRPr="0036756E" w:rsidRDefault="004F6F1F" w:rsidP="0036756E">
      <w:pPr>
        <w:ind w:left="709" w:right="145"/>
        <w:rPr>
          <w:sz w:val="28"/>
          <w:szCs w:val="28"/>
        </w:rPr>
      </w:pPr>
    </w:p>
    <w:p w:rsidR="004F6F1F" w:rsidRPr="0036756E" w:rsidRDefault="004F6F1F" w:rsidP="0036756E">
      <w:pPr>
        <w:ind w:left="709" w:right="145"/>
        <w:rPr>
          <w:sz w:val="28"/>
          <w:szCs w:val="28"/>
        </w:rPr>
      </w:pPr>
    </w:p>
    <w:p w:rsidR="004F6F1F" w:rsidRPr="0036756E" w:rsidRDefault="004F6F1F" w:rsidP="0036756E">
      <w:pPr>
        <w:spacing w:before="120"/>
        <w:ind w:left="709" w:right="145"/>
        <w:rPr>
          <w:sz w:val="28"/>
          <w:szCs w:val="28"/>
        </w:rPr>
      </w:pPr>
    </w:p>
    <w:p w:rsidR="004F6F1F" w:rsidRPr="0036756E" w:rsidRDefault="004F6F1F" w:rsidP="0036756E">
      <w:pPr>
        <w:tabs>
          <w:tab w:val="left" w:pos="1771"/>
        </w:tabs>
        <w:spacing w:line="355" w:lineRule="auto"/>
        <w:ind w:left="709" w:right="145"/>
        <w:rPr>
          <w:sz w:val="28"/>
          <w:szCs w:val="28"/>
        </w:rPr>
      </w:pPr>
      <w:r w:rsidRPr="0036756E">
        <w:rPr>
          <w:sz w:val="28"/>
          <w:szCs w:val="28"/>
        </w:rPr>
        <w:t>Бағдарлама</w:t>
      </w:r>
      <w:r w:rsidRPr="0036756E">
        <w:rPr>
          <w:spacing w:val="-13"/>
          <w:sz w:val="28"/>
          <w:szCs w:val="28"/>
        </w:rPr>
        <w:t xml:space="preserve"> </w:t>
      </w:r>
      <w:r w:rsidRPr="0036756E">
        <w:rPr>
          <w:sz w:val="28"/>
          <w:szCs w:val="28"/>
        </w:rPr>
        <w:t>дүние</w:t>
      </w:r>
      <w:r w:rsidRPr="0036756E">
        <w:rPr>
          <w:spacing w:val="-7"/>
          <w:sz w:val="28"/>
          <w:szCs w:val="28"/>
        </w:rPr>
        <w:t xml:space="preserve"> </w:t>
      </w:r>
      <w:r w:rsidRPr="0036756E">
        <w:rPr>
          <w:sz w:val="28"/>
          <w:szCs w:val="28"/>
        </w:rPr>
        <w:t>жүзі</w:t>
      </w:r>
      <w:r w:rsidRPr="0036756E">
        <w:rPr>
          <w:spacing w:val="-16"/>
          <w:sz w:val="28"/>
          <w:szCs w:val="28"/>
        </w:rPr>
        <w:t xml:space="preserve"> </w:t>
      </w:r>
      <w:r w:rsidRPr="0036756E">
        <w:rPr>
          <w:sz w:val="28"/>
          <w:szCs w:val="28"/>
        </w:rPr>
        <w:t>тарихы, тарихнама</w:t>
      </w:r>
      <w:r w:rsidRPr="0036756E">
        <w:rPr>
          <w:spacing w:val="-7"/>
          <w:sz w:val="28"/>
          <w:szCs w:val="28"/>
        </w:rPr>
        <w:t xml:space="preserve"> </w:t>
      </w:r>
      <w:r w:rsidRPr="0036756E">
        <w:rPr>
          <w:sz w:val="28"/>
          <w:szCs w:val="28"/>
        </w:rPr>
        <w:t>және</w:t>
      </w:r>
      <w:r w:rsidRPr="0036756E">
        <w:rPr>
          <w:spacing w:val="-15"/>
          <w:sz w:val="28"/>
          <w:szCs w:val="28"/>
        </w:rPr>
        <w:t xml:space="preserve"> </w:t>
      </w:r>
      <w:r w:rsidRPr="0036756E">
        <w:rPr>
          <w:sz w:val="28"/>
          <w:szCs w:val="28"/>
        </w:rPr>
        <w:t>деректану</w:t>
      </w:r>
      <w:r w:rsidRPr="0036756E">
        <w:rPr>
          <w:spacing w:val="-17"/>
          <w:sz w:val="28"/>
          <w:szCs w:val="28"/>
        </w:rPr>
        <w:t xml:space="preserve"> </w:t>
      </w:r>
      <w:r w:rsidRPr="0036756E">
        <w:rPr>
          <w:sz w:val="28"/>
          <w:szCs w:val="28"/>
        </w:rPr>
        <w:t>кафедрасының</w:t>
      </w:r>
      <w:r w:rsidRPr="0036756E">
        <w:rPr>
          <w:spacing w:val="-4"/>
          <w:sz w:val="28"/>
          <w:szCs w:val="28"/>
        </w:rPr>
        <w:t xml:space="preserve"> </w:t>
      </w:r>
      <w:r w:rsidRPr="0036756E">
        <w:rPr>
          <w:sz w:val="28"/>
          <w:szCs w:val="28"/>
        </w:rPr>
        <w:t>мәжілісінде</w:t>
      </w:r>
      <w:r w:rsidRPr="0036756E">
        <w:rPr>
          <w:spacing w:val="-6"/>
          <w:sz w:val="28"/>
          <w:szCs w:val="28"/>
        </w:rPr>
        <w:t xml:space="preserve"> </w:t>
      </w:r>
      <w:r w:rsidRPr="0036756E">
        <w:rPr>
          <w:sz w:val="28"/>
          <w:szCs w:val="28"/>
        </w:rPr>
        <w:t xml:space="preserve">бекітілді. </w:t>
      </w:r>
      <w:r w:rsidR="009B7A1A">
        <w:rPr>
          <w:rFonts w:ascii="TimesNewRomanPSMT" w:hAnsi="TimesNewRomanPSMT"/>
          <w:sz w:val="28"/>
          <w:szCs w:val="28"/>
        </w:rPr>
        <w:t xml:space="preserve">27.09.2025 г., хаттама </w:t>
      </w:r>
      <w:r w:rsidR="009B7A1A" w:rsidRPr="00DF7530">
        <w:t xml:space="preserve"> №</w:t>
      </w:r>
      <w:r w:rsidR="009B7A1A">
        <w:rPr>
          <w:rFonts w:ascii="TimesNewRomanPSMT" w:hAnsi="TimesNewRomanPSMT"/>
          <w:sz w:val="28"/>
          <w:szCs w:val="28"/>
        </w:rPr>
        <w:t>1</w:t>
      </w:r>
    </w:p>
    <w:p w:rsidR="004F6F1F" w:rsidRPr="0036756E" w:rsidRDefault="004F6F1F" w:rsidP="0036756E">
      <w:pPr>
        <w:tabs>
          <w:tab w:val="left" w:pos="4009"/>
        </w:tabs>
        <w:spacing w:before="4"/>
        <w:ind w:left="709" w:right="145"/>
        <w:rPr>
          <w:b/>
          <w:bCs/>
          <w:sz w:val="28"/>
          <w:szCs w:val="28"/>
        </w:rPr>
      </w:pPr>
      <w:r w:rsidRPr="0036756E">
        <w:rPr>
          <w:b/>
          <w:bCs/>
          <w:sz w:val="28"/>
          <w:szCs w:val="28"/>
        </w:rPr>
        <w:t xml:space="preserve">Кафедра меңгерушісі </w:t>
      </w:r>
      <w:r w:rsidRPr="0036756E">
        <w:rPr>
          <w:b/>
          <w:bCs/>
          <w:sz w:val="28"/>
          <w:szCs w:val="28"/>
          <w:u w:val="single"/>
        </w:rPr>
        <w:tab/>
      </w:r>
      <w:r w:rsidRPr="0036756E">
        <w:rPr>
          <w:b/>
          <w:bCs/>
          <w:sz w:val="28"/>
          <w:szCs w:val="28"/>
        </w:rPr>
        <w:t>Р.С.</w:t>
      </w:r>
      <w:r w:rsidRPr="0036756E">
        <w:rPr>
          <w:b/>
          <w:bCs/>
          <w:spacing w:val="3"/>
          <w:sz w:val="28"/>
          <w:szCs w:val="28"/>
        </w:rPr>
        <w:t xml:space="preserve"> </w:t>
      </w:r>
      <w:r w:rsidRPr="0036756E">
        <w:rPr>
          <w:b/>
          <w:bCs/>
          <w:spacing w:val="-2"/>
          <w:sz w:val="28"/>
          <w:szCs w:val="28"/>
        </w:rPr>
        <w:t>Мырзабекова</w:t>
      </w:r>
    </w:p>
    <w:p w:rsidR="004F6F1F" w:rsidRPr="0036756E" w:rsidRDefault="004F6F1F" w:rsidP="0036756E">
      <w:pPr>
        <w:ind w:left="709" w:right="145"/>
        <w:rPr>
          <w:sz w:val="28"/>
          <w:szCs w:val="28"/>
        </w:rPr>
      </w:pPr>
    </w:p>
    <w:p w:rsidR="004F6F1F" w:rsidRPr="0036756E" w:rsidRDefault="004F6F1F" w:rsidP="0036756E">
      <w:pPr>
        <w:ind w:left="709" w:right="145"/>
        <w:rPr>
          <w:sz w:val="28"/>
          <w:szCs w:val="28"/>
        </w:rPr>
      </w:pPr>
    </w:p>
    <w:p w:rsidR="004F6F1F" w:rsidRPr="0036756E" w:rsidRDefault="004F6F1F" w:rsidP="0036756E">
      <w:pPr>
        <w:ind w:left="709" w:right="145"/>
        <w:rPr>
          <w:sz w:val="28"/>
          <w:szCs w:val="28"/>
        </w:rPr>
      </w:pPr>
    </w:p>
    <w:p w:rsidR="004F6F1F" w:rsidRPr="0036756E" w:rsidRDefault="004F6F1F" w:rsidP="0036756E">
      <w:pPr>
        <w:ind w:left="709" w:right="145"/>
        <w:rPr>
          <w:sz w:val="28"/>
          <w:szCs w:val="28"/>
        </w:rPr>
      </w:pPr>
    </w:p>
    <w:p w:rsidR="004F6F1F" w:rsidRPr="0036756E" w:rsidRDefault="004F6F1F" w:rsidP="0036756E">
      <w:pPr>
        <w:ind w:left="709" w:right="145"/>
        <w:rPr>
          <w:sz w:val="28"/>
          <w:szCs w:val="28"/>
        </w:rPr>
      </w:pPr>
    </w:p>
    <w:p w:rsidR="004F6F1F" w:rsidRPr="0036756E" w:rsidRDefault="004F6F1F" w:rsidP="0036756E">
      <w:pPr>
        <w:spacing w:before="104"/>
        <w:ind w:left="709" w:right="145"/>
        <w:rPr>
          <w:sz w:val="28"/>
          <w:szCs w:val="28"/>
        </w:rPr>
      </w:pPr>
    </w:p>
    <w:p w:rsidR="009B7A1A" w:rsidRPr="00BF4850" w:rsidRDefault="009B7A1A" w:rsidP="009B7A1A">
      <w:pPr>
        <w:pStyle w:val="a6"/>
        <w:spacing w:before="0" w:beforeAutospacing="0" w:after="0" w:afterAutospacing="0"/>
        <w:rPr>
          <w:rFonts w:ascii="TimesNewRomanPS" w:hAnsi="TimesNewRomanPS"/>
          <w:sz w:val="28"/>
          <w:szCs w:val="28"/>
        </w:rPr>
      </w:pPr>
      <w:r w:rsidRPr="00BF4850">
        <w:rPr>
          <w:rFonts w:ascii="TimesNewRomanPS" w:hAnsi="TimesNewRomanPS"/>
          <w:sz w:val="28"/>
          <w:szCs w:val="28"/>
        </w:rPr>
        <w:t xml:space="preserve">Oқыту жəне білім беру сапасы бойынша </w:t>
      </w:r>
    </w:p>
    <w:p w:rsidR="009B7A1A" w:rsidRDefault="009B7A1A" w:rsidP="009B7A1A">
      <w:pPr>
        <w:pStyle w:val="a6"/>
        <w:spacing w:before="0" w:beforeAutospacing="0" w:after="0" w:afterAutospacing="0"/>
      </w:pPr>
      <w:r w:rsidRPr="00BF4850">
        <w:rPr>
          <w:rFonts w:ascii="TimesNewRomanPS" w:hAnsi="TimesNewRomanPS"/>
          <w:sz w:val="28"/>
          <w:szCs w:val="28"/>
        </w:rPr>
        <w:t xml:space="preserve">Академиялық комитетінің төрағасы </w:t>
      </w:r>
      <w:r w:rsidRPr="00BF4850">
        <w:rPr>
          <w:rFonts w:ascii="TimesNewRomanPS" w:hAnsi="TimesNewRomanPS"/>
          <w:sz w:val="28"/>
          <w:szCs w:val="28"/>
          <w:lang w:val="ru-RU"/>
        </w:rPr>
        <w:t xml:space="preserve">          </w:t>
      </w:r>
      <w:r w:rsidRPr="00BF4850">
        <w:rPr>
          <w:rFonts w:ascii="TimesNewRomanPS" w:hAnsi="TimesNewRomanPS"/>
          <w:sz w:val="28"/>
          <w:szCs w:val="28"/>
        </w:rPr>
        <w:t>________</w:t>
      </w:r>
      <w:r w:rsidRPr="00BF4850">
        <w:rPr>
          <w:rFonts w:ascii="TimesNewRomanPS" w:hAnsi="TimesNewRomanPS"/>
          <w:sz w:val="28"/>
          <w:szCs w:val="28"/>
          <w:lang w:val="ru-RU"/>
        </w:rPr>
        <w:t xml:space="preserve">          </w:t>
      </w:r>
      <w:r w:rsidRPr="00BF4850">
        <w:rPr>
          <w:rFonts w:ascii="TimesNewRomanPS" w:hAnsi="TimesNewRomanPS"/>
          <w:sz w:val="28"/>
          <w:szCs w:val="28"/>
        </w:rPr>
        <w:t xml:space="preserve"> Бижанова М.Т</w:t>
      </w:r>
      <w:r>
        <w:rPr>
          <w:rFonts w:ascii="TimesNewRomanPS" w:hAnsi="TimesNewRomanPS"/>
          <w:b/>
          <w:bCs/>
          <w:sz w:val="20"/>
          <w:szCs w:val="20"/>
        </w:rPr>
        <w:t>.</w:t>
      </w:r>
    </w:p>
    <w:p w:rsidR="009B7A1A" w:rsidRDefault="009B7A1A" w:rsidP="009B7A1A">
      <w:pPr>
        <w:pStyle w:val="a6"/>
        <w:spacing w:before="0" w:beforeAutospacing="0" w:after="0" w:afterAutospacing="0"/>
      </w:pPr>
      <w:r>
        <w:rPr>
          <w:rFonts w:ascii="TimesNewRomanPSMT" w:hAnsi="TimesNewRomanPSMT"/>
          <w:sz w:val="28"/>
          <w:szCs w:val="28"/>
        </w:rPr>
        <w:t xml:space="preserve">05.09.2025 ж., хаттама </w:t>
      </w:r>
      <w:r w:rsidRPr="0020112F">
        <w:t>№</w:t>
      </w:r>
      <w:r>
        <w:rPr>
          <w:rFonts w:ascii="TimesNewRomanPSMT" w:hAnsi="TimesNewRomanPSMT"/>
          <w:sz w:val="28"/>
          <w:szCs w:val="28"/>
        </w:rPr>
        <w:t>1</w:t>
      </w:r>
    </w:p>
    <w:p w:rsidR="009B7A1A" w:rsidRDefault="009B7A1A" w:rsidP="009B7A1A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  <w:rPr>
          <w:spacing w:val="-2"/>
        </w:rPr>
      </w:pPr>
    </w:p>
    <w:p w:rsidR="009B7A1A" w:rsidRPr="00BF4850" w:rsidRDefault="009B7A1A" w:rsidP="009B7A1A">
      <w:pPr>
        <w:spacing w:before="100" w:beforeAutospacing="1" w:after="100" w:afterAutospacing="1"/>
        <w:rPr>
          <w:rFonts w:ascii="TimesNewRomanPSMT" w:hAnsi="TimesNewRomanPSMT"/>
          <w:sz w:val="28"/>
          <w:szCs w:val="28"/>
          <w:lang w:eastAsia="ru-RU"/>
        </w:rPr>
      </w:pPr>
    </w:p>
    <w:p w:rsidR="009B7A1A" w:rsidRPr="00065C48" w:rsidRDefault="009B7A1A" w:rsidP="009B7A1A">
      <w:pPr>
        <w:spacing w:before="100" w:beforeAutospacing="1" w:after="100" w:afterAutospacing="1"/>
        <w:rPr>
          <w:rFonts w:ascii="TimesNewRomanPSMT" w:hAnsi="TimesNewRomanPSMT"/>
          <w:sz w:val="28"/>
          <w:szCs w:val="28"/>
          <w:lang w:eastAsia="ru-RU"/>
        </w:rPr>
      </w:pPr>
    </w:p>
    <w:p w:rsidR="004F6F1F" w:rsidRPr="0036756E" w:rsidRDefault="006B24EE" w:rsidP="0036756E">
      <w:pPr>
        <w:tabs>
          <w:tab w:val="left" w:pos="3481"/>
        </w:tabs>
        <w:ind w:left="709" w:right="145"/>
        <w:rPr>
          <w:sz w:val="28"/>
          <w:szCs w:val="28"/>
        </w:rPr>
        <w:sectPr w:rsidR="004F6F1F" w:rsidRPr="0036756E">
          <w:pgSz w:w="11910" w:h="16840"/>
          <w:pgMar w:top="1440" w:right="425" w:bottom="280" w:left="850" w:header="720" w:footer="720" w:gutter="0"/>
          <w:cols w:space="720"/>
        </w:sectPr>
      </w:pPr>
      <w:r w:rsidRPr="0036756E">
        <w:rPr>
          <w:sz w:val="28"/>
          <w:szCs w:val="28"/>
        </w:rPr>
        <w:t xml:space="preserve"> </w:t>
      </w:r>
    </w:p>
    <w:p w:rsidR="008550B0" w:rsidRDefault="009E2F70" w:rsidP="009E2F70">
      <w:pPr>
        <w:spacing w:before="72"/>
        <w:ind w:right="208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                            </w:t>
      </w:r>
      <w:r w:rsidR="00275652">
        <w:rPr>
          <w:b/>
          <w:spacing w:val="-2"/>
          <w:sz w:val="28"/>
        </w:rPr>
        <w:t>Кіріспе</w:t>
      </w:r>
    </w:p>
    <w:p w:rsidR="004F6F1F" w:rsidRPr="004F6F1F" w:rsidRDefault="004F6F1F" w:rsidP="004F6F1F">
      <w:pPr>
        <w:pStyle w:val="a3"/>
        <w:spacing w:before="2"/>
        <w:rPr>
          <w:b/>
        </w:rPr>
      </w:pPr>
      <w:r w:rsidRPr="004F6F1F">
        <w:rPr>
          <w:b/>
        </w:rPr>
        <w:t xml:space="preserve"> «Дүниежүзілік тарих» пәні бойынша қорытынды бақылау бағдарламасы</w:t>
      </w:r>
    </w:p>
    <w:p w:rsidR="004F6F1F" w:rsidRPr="004F6F1F" w:rsidRDefault="004F6F1F" w:rsidP="004F6F1F">
      <w:pPr>
        <w:pStyle w:val="a3"/>
        <w:spacing w:before="2"/>
        <w:rPr>
          <w:b/>
        </w:rPr>
      </w:pPr>
    </w:p>
    <w:p w:rsidR="004F6F1F" w:rsidRPr="004F6F1F" w:rsidRDefault="004F6F1F" w:rsidP="004F6F1F">
      <w:pPr>
        <w:pStyle w:val="a3"/>
        <w:spacing w:before="2"/>
        <w:rPr>
          <w:b/>
        </w:rPr>
      </w:pPr>
      <w:r w:rsidRPr="004F6F1F">
        <w:rPr>
          <w:b/>
        </w:rPr>
        <w:t>ЖАЗБАША ЕМТИХАН: СТАНДАРТТЫ-СҰРАҚТАРҒА ЖАУАПТАР</w:t>
      </w:r>
    </w:p>
    <w:p w:rsidR="004F6F1F" w:rsidRPr="004F6F1F" w:rsidRDefault="004F6F1F" w:rsidP="004F6F1F">
      <w:pPr>
        <w:pStyle w:val="a3"/>
        <w:spacing w:before="2"/>
        <w:rPr>
          <w:b/>
        </w:rPr>
      </w:pPr>
      <w:r w:rsidRPr="004F6F1F">
        <w:rPr>
          <w:b/>
        </w:rPr>
        <w:t>(офлайн).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1.</w:t>
      </w:r>
      <w:r w:rsidRPr="004F6F1F">
        <w:rPr>
          <w:sz w:val="24"/>
          <w:szCs w:val="24"/>
        </w:rPr>
        <w:tab/>
        <w:t>Жазбаша емтихан - емтихан кестесіне сай студент дәстүрлі түрде жасалатын емтихан билетінің сұрақтарына жауап парақтарын толтыру арқылы емтиханды офлайн (аудиторияда) тапсырады.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2.</w:t>
      </w:r>
      <w:r w:rsidRPr="004F6F1F">
        <w:rPr>
          <w:sz w:val="24"/>
          <w:szCs w:val="24"/>
        </w:rPr>
        <w:tab/>
        <w:t>Студенттің жазбаша емтихан тапсыру процесі студенттің аудиторияда жазбаша түрде емтихан тапсыруды көздейді, жауап парақтарына мәтінді жазу арқылы жазбаша жауап қалыптастыру қажет.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3.</w:t>
      </w:r>
      <w:r w:rsidRPr="004F6F1F">
        <w:rPr>
          <w:sz w:val="24"/>
          <w:szCs w:val="24"/>
        </w:rPr>
        <w:tab/>
        <w:t>Жазбаша емтихан өткізілетін аудиторияға тек жеке басын куәландыратын құжат бойынша кіруге рұқсат етіледі. Емтихандарды өткізу рәсіміне қатыспайтын адамдардың тіркеу бөлімі бастығының жазбаша рұқсатынсыз болуына жол берілмейді.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4.</w:t>
      </w:r>
      <w:r w:rsidRPr="004F6F1F">
        <w:rPr>
          <w:sz w:val="24"/>
          <w:szCs w:val="24"/>
        </w:rPr>
        <w:tab/>
        <w:t>Кезекші оқытушы жеке басын куәландыратын құжатты келу парағымен салыстырып тексереді. Пән бойынша 50% - дан кем рейтинг-рұқсаты бар студент жазбаша емтихан тапсыруға жіберілмейді.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5.</w:t>
      </w:r>
      <w:r w:rsidRPr="004F6F1F">
        <w:rPr>
          <w:sz w:val="24"/>
          <w:szCs w:val="24"/>
        </w:rPr>
        <w:tab/>
        <w:t>Кешіккен студенттер емтиханға жіберілмейді.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6.</w:t>
      </w:r>
      <w:r w:rsidRPr="004F6F1F">
        <w:rPr>
          <w:sz w:val="24"/>
          <w:szCs w:val="24"/>
        </w:rPr>
        <w:tab/>
        <w:t>Жазбаша емтиханның басталу және аяқталу уақыты тақтаға жазылады.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7.</w:t>
      </w:r>
      <w:r w:rsidRPr="004F6F1F">
        <w:rPr>
          <w:sz w:val="24"/>
          <w:szCs w:val="24"/>
        </w:rPr>
        <w:tab/>
        <w:t>Телефонмен шпоргалкалар қолдануға және кез-келген алдау әрекеттерін жасауға болмайды.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8.</w:t>
      </w:r>
      <w:r w:rsidRPr="004F6F1F">
        <w:rPr>
          <w:sz w:val="24"/>
          <w:szCs w:val="24"/>
        </w:rPr>
        <w:tab/>
        <w:t>Жазбаша емтихан кезінде білім алушылардың емтихан билеттерінің мазмұны бойынша сұрақтары қаралмайды.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9.</w:t>
      </w:r>
      <w:r w:rsidRPr="004F6F1F">
        <w:rPr>
          <w:sz w:val="24"/>
          <w:szCs w:val="24"/>
        </w:rPr>
        <w:tab/>
        <w:t>Білім алушы емтиханға қатысудан шеттетілген жағдайда жауап парағы диагональ бойынша сызып өту жолымен өтеледі, емтихан өткізу хаттамасында "бұзғаны үшін жойылды" деген белгі қойылады.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10.</w:t>
      </w:r>
      <w:r w:rsidRPr="004F6F1F">
        <w:rPr>
          <w:sz w:val="24"/>
          <w:szCs w:val="24"/>
        </w:rPr>
        <w:tab/>
        <w:t>Кезекші оқытушы, егер білім алушылар жұмысты белгіленген мерзімнен бұрын орындаса, жазбаша тапсырманы орындауға бөлінген уақыт өткенге дейін емтихан материалдарын қабылдай алады.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11.</w:t>
      </w:r>
      <w:r w:rsidRPr="004F6F1F">
        <w:rPr>
          <w:sz w:val="24"/>
          <w:szCs w:val="24"/>
        </w:rPr>
        <w:tab/>
        <w:t>Қабылданған емтихан материалдары қайта есептеледі және пакеттерге мөрленеді және жазбаша емтихандарды өткізудің келу парағымен бірге тіркеу басқармасына беріледі.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12.</w:t>
      </w:r>
      <w:r w:rsidRPr="004F6F1F">
        <w:rPr>
          <w:sz w:val="24"/>
          <w:szCs w:val="24"/>
        </w:rPr>
        <w:tab/>
        <w:t>Пән оқытушысы емтихан жұмыстарының жауаптарын арнайы бағалау комиссиясы тексерип, бағалайды</w:t>
      </w:r>
    </w:p>
    <w:p w:rsidR="004F6F1F" w:rsidRPr="004F6F1F" w:rsidRDefault="004F6F1F" w:rsidP="004F6F1F">
      <w:pPr>
        <w:pStyle w:val="a3"/>
        <w:spacing w:before="2"/>
        <w:rPr>
          <w:sz w:val="24"/>
          <w:szCs w:val="24"/>
        </w:rPr>
      </w:pPr>
      <w:r w:rsidRPr="004F6F1F">
        <w:rPr>
          <w:sz w:val="24"/>
          <w:szCs w:val="24"/>
        </w:rPr>
        <w:t>13.</w:t>
      </w:r>
      <w:r w:rsidRPr="004F6F1F">
        <w:rPr>
          <w:sz w:val="24"/>
          <w:szCs w:val="24"/>
        </w:rPr>
        <w:tab/>
        <w:t>Қорытынды бақылау нәтижелерімен келіспеген жағдайда апелляциялық шағым жазыңыз.</w:t>
      </w:r>
    </w:p>
    <w:p w:rsidR="008550B0" w:rsidRDefault="008550B0">
      <w:pPr>
        <w:pStyle w:val="a3"/>
        <w:spacing w:before="2"/>
      </w:pPr>
    </w:p>
    <w:p w:rsidR="008550B0" w:rsidRDefault="00275652">
      <w:pPr>
        <w:ind w:left="710"/>
        <w:rPr>
          <w:b/>
          <w:sz w:val="28"/>
        </w:rPr>
      </w:pPr>
      <w:r>
        <w:rPr>
          <w:b/>
          <w:sz w:val="28"/>
        </w:rPr>
        <w:t>Емтихан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тапсырмалары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құрастырылатын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тақырыптар:</w:t>
      </w:r>
    </w:p>
    <w:p w:rsidR="008550B0" w:rsidRPr="00075F1C" w:rsidRDefault="00275652" w:rsidP="00075F1C">
      <w:pPr>
        <w:pStyle w:val="a3"/>
        <w:spacing w:before="317"/>
        <w:ind w:right="138"/>
        <w:jc w:val="both"/>
        <w:rPr>
          <w:sz w:val="22"/>
          <w:szCs w:val="22"/>
        </w:rPr>
      </w:pPr>
      <w:r w:rsidRPr="00075F1C">
        <w:rPr>
          <w:sz w:val="22"/>
          <w:szCs w:val="22"/>
        </w:rPr>
        <w:t xml:space="preserve">Дүниежүзі тарихы, </w:t>
      </w:r>
      <w:r w:rsidR="004A32D1" w:rsidRPr="00075F1C">
        <w:rPr>
          <w:sz w:val="22"/>
          <w:szCs w:val="22"/>
        </w:rPr>
        <w:t xml:space="preserve">ежелгі дәуірден, </w:t>
      </w:r>
      <w:proofErr w:type="spellStart"/>
      <w:r w:rsidRPr="00075F1C">
        <w:rPr>
          <w:sz w:val="22"/>
          <w:szCs w:val="22"/>
        </w:rPr>
        <w:t>антикалық</w:t>
      </w:r>
      <w:proofErr w:type="spellEnd"/>
      <w:r w:rsidRPr="00075F1C">
        <w:rPr>
          <w:sz w:val="22"/>
          <w:szCs w:val="22"/>
        </w:rPr>
        <w:t xml:space="preserve"> кезеңнен бастап, қазіргі кезеңге дейінгі әлем</w:t>
      </w:r>
      <w:r w:rsidRPr="00075F1C">
        <w:rPr>
          <w:spacing w:val="-18"/>
          <w:sz w:val="22"/>
          <w:szCs w:val="22"/>
        </w:rPr>
        <w:t xml:space="preserve"> </w:t>
      </w:r>
      <w:r w:rsidRPr="00075F1C">
        <w:rPr>
          <w:sz w:val="22"/>
          <w:szCs w:val="22"/>
        </w:rPr>
        <w:t>тарихындағы</w:t>
      </w:r>
      <w:r w:rsidRPr="00075F1C">
        <w:rPr>
          <w:spacing w:val="-17"/>
          <w:sz w:val="22"/>
          <w:szCs w:val="22"/>
        </w:rPr>
        <w:t xml:space="preserve"> </w:t>
      </w:r>
      <w:r w:rsidRPr="00075F1C">
        <w:rPr>
          <w:sz w:val="22"/>
          <w:szCs w:val="22"/>
        </w:rPr>
        <w:t>өзекті</w:t>
      </w:r>
      <w:r w:rsidRPr="00075F1C">
        <w:rPr>
          <w:spacing w:val="-18"/>
          <w:sz w:val="22"/>
          <w:szCs w:val="22"/>
        </w:rPr>
        <w:t xml:space="preserve"> </w:t>
      </w:r>
      <w:r w:rsidRPr="00075F1C">
        <w:rPr>
          <w:sz w:val="22"/>
          <w:szCs w:val="22"/>
        </w:rPr>
        <w:t>оқиғаларды</w:t>
      </w:r>
      <w:r w:rsidRPr="00075F1C">
        <w:rPr>
          <w:spacing w:val="-17"/>
          <w:sz w:val="22"/>
          <w:szCs w:val="22"/>
        </w:rPr>
        <w:t xml:space="preserve"> </w:t>
      </w:r>
      <w:r w:rsidRPr="00075F1C">
        <w:rPr>
          <w:sz w:val="22"/>
          <w:szCs w:val="22"/>
        </w:rPr>
        <w:t>талдау:</w:t>
      </w:r>
      <w:r w:rsidRPr="00075F1C">
        <w:rPr>
          <w:spacing w:val="-18"/>
          <w:sz w:val="22"/>
          <w:szCs w:val="22"/>
        </w:rPr>
        <w:t xml:space="preserve"> </w:t>
      </w:r>
      <w:r w:rsidRPr="00075F1C">
        <w:rPr>
          <w:sz w:val="22"/>
          <w:szCs w:val="22"/>
        </w:rPr>
        <w:t>Әлем</w:t>
      </w:r>
      <w:r w:rsidRPr="00075F1C">
        <w:rPr>
          <w:spacing w:val="-17"/>
          <w:sz w:val="22"/>
          <w:szCs w:val="22"/>
        </w:rPr>
        <w:t xml:space="preserve"> </w:t>
      </w:r>
      <w:r w:rsidRPr="00075F1C">
        <w:rPr>
          <w:sz w:val="22"/>
          <w:szCs w:val="22"/>
        </w:rPr>
        <w:t>елдерінің</w:t>
      </w:r>
      <w:r w:rsidRPr="00075F1C">
        <w:rPr>
          <w:spacing w:val="-18"/>
          <w:sz w:val="22"/>
          <w:szCs w:val="22"/>
        </w:rPr>
        <w:t xml:space="preserve"> </w:t>
      </w:r>
      <w:r w:rsidRPr="00075F1C">
        <w:rPr>
          <w:sz w:val="22"/>
          <w:szCs w:val="22"/>
        </w:rPr>
        <w:t>өзекті</w:t>
      </w:r>
      <w:r w:rsidRPr="00075F1C">
        <w:rPr>
          <w:spacing w:val="-17"/>
          <w:sz w:val="22"/>
          <w:szCs w:val="22"/>
        </w:rPr>
        <w:t xml:space="preserve"> </w:t>
      </w:r>
      <w:r w:rsidRPr="00075F1C">
        <w:rPr>
          <w:sz w:val="22"/>
          <w:szCs w:val="22"/>
        </w:rPr>
        <w:t>мәселелері (кезеңдеу, тарихнамасы, деректер). Халықтардың Ұлы қоныс аударулары кезеңіндегі халықаралық қатынастар. Кейінгі Рим империясының сыртқы саясатындағы тәсілдер мен формалардың өзгеруі. Федераттық келісім шарттың мазмұны. Вестгот, Остгот, Вандал, Франк корольдықтарының халықаралық</w:t>
      </w:r>
      <w:r w:rsidRPr="00075F1C">
        <w:rPr>
          <w:spacing w:val="-18"/>
          <w:sz w:val="22"/>
          <w:szCs w:val="22"/>
        </w:rPr>
        <w:t xml:space="preserve"> </w:t>
      </w:r>
      <w:r w:rsidRPr="00075F1C">
        <w:rPr>
          <w:sz w:val="22"/>
          <w:szCs w:val="22"/>
        </w:rPr>
        <w:t>қатынастары.</w:t>
      </w:r>
      <w:r w:rsidRPr="00075F1C">
        <w:rPr>
          <w:spacing w:val="-17"/>
          <w:sz w:val="22"/>
          <w:szCs w:val="22"/>
        </w:rPr>
        <w:t xml:space="preserve"> </w:t>
      </w:r>
      <w:r w:rsidRPr="00075F1C">
        <w:rPr>
          <w:sz w:val="22"/>
          <w:szCs w:val="22"/>
        </w:rPr>
        <w:t>Юстинианның</w:t>
      </w:r>
      <w:r w:rsidRPr="00075F1C">
        <w:rPr>
          <w:spacing w:val="-18"/>
          <w:sz w:val="22"/>
          <w:szCs w:val="22"/>
        </w:rPr>
        <w:t xml:space="preserve"> </w:t>
      </w:r>
      <w:r w:rsidRPr="00075F1C">
        <w:rPr>
          <w:sz w:val="22"/>
          <w:szCs w:val="22"/>
        </w:rPr>
        <w:t>сыртқы</w:t>
      </w:r>
      <w:r w:rsidRPr="00075F1C">
        <w:rPr>
          <w:spacing w:val="-17"/>
          <w:sz w:val="22"/>
          <w:szCs w:val="22"/>
        </w:rPr>
        <w:t xml:space="preserve"> </w:t>
      </w:r>
      <w:r w:rsidRPr="00075F1C">
        <w:rPr>
          <w:sz w:val="22"/>
          <w:szCs w:val="22"/>
        </w:rPr>
        <w:t>саясаты.</w:t>
      </w:r>
      <w:r w:rsidRPr="00075F1C">
        <w:rPr>
          <w:spacing w:val="-18"/>
          <w:sz w:val="22"/>
          <w:szCs w:val="22"/>
        </w:rPr>
        <w:t xml:space="preserve"> </w:t>
      </w:r>
      <w:r w:rsidRPr="00075F1C">
        <w:rPr>
          <w:sz w:val="22"/>
          <w:szCs w:val="22"/>
        </w:rPr>
        <w:t>Ертеортағасырлық Еуропа</w:t>
      </w:r>
      <w:r w:rsidRPr="00075F1C">
        <w:rPr>
          <w:spacing w:val="-7"/>
          <w:sz w:val="22"/>
          <w:szCs w:val="22"/>
        </w:rPr>
        <w:t xml:space="preserve"> </w:t>
      </w:r>
      <w:r w:rsidRPr="00075F1C">
        <w:rPr>
          <w:sz w:val="22"/>
          <w:szCs w:val="22"/>
        </w:rPr>
        <w:t>тарихындағы</w:t>
      </w:r>
      <w:r w:rsidRPr="00075F1C">
        <w:rPr>
          <w:spacing w:val="-5"/>
          <w:sz w:val="22"/>
          <w:szCs w:val="22"/>
        </w:rPr>
        <w:t xml:space="preserve"> </w:t>
      </w:r>
      <w:r w:rsidRPr="00075F1C">
        <w:rPr>
          <w:sz w:val="22"/>
          <w:szCs w:val="22"/>
        </w:rPr>
        <w:t>араб</w:t>
      </w:r>
      <w:r w:rsidRPr="00075F1C">
        <w:rPr>
          <w:spacing w:val="-4"/>
          <w:sz w:val="22"/>
          <w:szCs w:val="22"/>
        </w:rPr>
        <w:t xml:space="preserve"> </w:t>
      </w:r>
      <w:r w:rsidRPr="00075F1C">
        <w:rPr>
          <w:sz w:val="22"/>
          <w:szCs w:val="22"/>
        </w:rPr>
        <w:t>мәселесін</w:t>
      </w:r>
      <w:r w:rsidRPr="00075F1C">
        <w:rPr>
          <w:spacing w:val="-5"/>
          <w:sz w:val="22"/>
          <w:szCs w:val="22"/>
        </w:rPr>
        <w:t xml:space="preserve"> </w:t>
      </w:r>
      <w:r w:rsidRPr="00075F1C">
        <w:rPr>
          <w:sz w:val="22"/>
          <w:szCs w:val="22"/>
        </w:rPr>
        <w:t>қарастыру.</w:t>
      </w:r>
      <w:r w:rsidRPr="00075F1C">
        <w:rPr>
          <w:spacing w:val="-6"/>
          <w:sz w:val="22"/>
          <w:szCs w:val="22"/>
        </w:rPr>
        <w:t xml:space="preserve"> </w:t>
      </w:r>
      <w:r w:rsidRPr="00075F1C">
        <w:rPr>
          <w:sz w:val="22"/>
          <w:szCs w:val="22"/>
        </w:rPr>
        <w:t>Варварлық</w:t>
      </w:r>
      <w:r w:rsidRPr="00075F1C">
        <w:rPr>
          <w:spacing w:val="-7"/>
          <w:sz w:val="22"/>
          <w:szCs w:val="22"/>
        </w:rPr>
        <w:t xml:space="preserve"> </w:t>
      </w:r>
      <w:r w:rsidRPr="00075F1C">
        <w:rPr>
          <w:sz w:val="22"/>
          <w:szCs w:val="22"/>
        </w:rPr>
        <w:t>мемлекеттер</w:t>
      </w:r>
      <w:r w:rsidRPr="00075F1C">
        <w:rPr>
          <w:spacing w:val="-8"/>
          <w:sz w:val="22"/>
          <w:szCs w:val="22"/>
        </w:rPr>
        <w:t xml:space="preserve"> </w:t>
      </w:r>
      <w:r w:rsidRPr="00075F1C">
        <w:rPr>
          <w:sz w:val="22"/>
          <w:szCs w:val="22"/>
        </w:rPr>
        <w:t xml:space="preserve">және Византия. V-X ғғ. Пиреней түбегі халықтарының сыртқы саясаты мен </w:t>
      </w:r>
      <w:r w:rsidRPr="00075F1C">
        <w:rPr>
          <w:spacing w:val="-2"/>
          <w:sz w:val="22"/>
          <w:szCs w:val="22"/>
        </w:rPr>
        <w:t>дипломатиясы.</w:t>
      </w:r>
    </w:p>
    <w:p w:rsidR="008550B0" w:rsidRPr="00075F1C" w:rsidRDefault="00275652">
      <w:pPr>
        <w:pStyle w:val="a3"/>
        <w:spacing w:before="1"/>
        <w:ind w:left="2" w:right="135" w:firstLine="707"/>
        <w:jc w:val="both"/>
        <w:rPr>
          <w:sz w:val="22"/>
          <w:szCs w:val="22"/>
        </w:rPr>
      </w:pPr>
      <w:r w:rsidRPr="00075F1C">
        <w:rPr>
          <w:sz w:val="22"/>
          <w:szCs w:val="22"/>
        </w:rPr>
        <w:t xml:space="preserve">X-XI </w:t>
      </w:r>
      <w:proofErr w:type="spellStart"/>
      <w:r w:rsidRPr="00075F1C">
        <w:rPr>
          <w:sz w:val="22"/>
          <w:szCs w:val="22"/>
        </w:rPr>
        <w:t>ғғ</w:t>
      </w:r>
      <w:proofErr w:type="spellEnd"/>
      <w:r w:rsidRPr="00075F1C">
        <w:rPr>
          <w:sz w:val="22"/>
          <w:szCs w:val="22"/>
        </w:rPr>
        <w:t>. Батыс Еуропадағы халықаралық қатынастар: Папалықтың халықаралық жағдайы және Франк мемлекетімен қатынасы. X-XI ғғ. Батыс Еуропадағы халықаралық қатынастарға анализ жасау. Ортағасырда халықаралық қатынастардағы династиялық принцип. Крест жорықтары, олардың халықаралық қатынастардағы рөлі мен мәнін қарастыру. Ортағасырлық Батыс Еуропадағы некелік дипломатия. Ұлттық мемлекеттердің қалыптасуын қарастыру.</w:t>
      </w:r>
    </w:p>
    <w:p w:rsidR="008550B0" w:rsidRPr="00075F1C" w:rsidRDefault="00275652">
      <w:pPr>
        <w:pStyle w:val="a3"/>
        <w:spacing w:before="1"/>
        <w:ind w:left="2" w:right="135" w:firstLine="707"/>
        <w:jc w:val="both"/>
        <w:rPr>
          <w:sz w:val="22"/>
          <w:szCs w:val="22"/>
        </w:rPr>
      </w:pPr>
      <w:r w:rsidRPr="00075F1C">
        <w:rPr>
          <w:sz w:val="22"/>
          <w:szCs w:val="22"/>
        </w:rPr>
        <w:t>XII-XVI ғғ. Батыс Еуропадағы халықаралық қатынастар: Батыс Еуропада халықаралық қатынастардағы конфессионалдық принцип. Халықаралық</w:t>
      </w:r>
      <w:r w:rsidRPr="00075F1C">
        <w:rPr>
          <w:spacing w:val="-2"/>
          <w:sz w:val="22"/>
          <w:szCs w:val="22"/>
        </w:rPr>
        <w:t xml:space="preserve"> </w:t>
      </w:r>
      <w:r w:rsidRPr="00075F1C">
        <w:rPr>
          <w:sz w:val="22"/>
          <w:szCs w:val="22"/>
        </w:rPr>
        <w:t>қатынастардағы</w:t>
      </w:r>
      <w:r w:rsidRPr="00075F1C">
        <w:rPr>
          <w:spacing w:val="-2"/>
          <w:sz w:val="22"/>
          <w:szCs w:val="22"/>
        </w:rPr>
        <w:t xml:space="preserve"> </w:t>
      </w:r>
      <w:r w:rsidRPr="00075F1C">
        <w:rPr>
          <w:sz w:val="22"/>
          <w:szCs w:val="22"/>
        </w:rPr>
        <w:t>жүйеліліктің</w:t>
      </w:r>
      <w:r w:rsidRPr="00075F1C">
        <w:rPr>
          <w:spacing w:val="-4"/>
          <w:sz w:val="22"/>
          <w:szCs w:val="22"/>
        </w:rPr>
        <w:t xml:space="preserve"> </w:t>
      </w:r>
      <w:r w:rsidRPr="00075F1C">
        <w:rPr>
          <w:sz w:val="22"/>
          <w:szCs w:val="22"/>
        </w:rPr>
        <w:t>негізі</w:t>
      </w:r>
      <w:r w:rsidRPr="00075F1C">
        <w:rPr>
          <w:spacing w:val="-2"/>
          <w:sz w:val="22"/>
          <w:szCs w:val="22"/>
        </w:rPr>
        <w:t xml:space="preserve"> </w:t>
      </w:r>
      <w:r w:rsidRPr="00075F1C">
        <w:rPr>
          <w:sz w:val="22"/>
          <w:szCs w:val="22"/>
        </w:rPr>
        <w:t>ретінде</w:t>
      </w:r>
      <w:r w:rsidRPr="00075F1C">
        <w:rPr>
          <w:spacing w:val="-3"/>
          <w:sz w:val="22"/>
          <w:szCs w:val="22"/>
        </w:rPr>
        <w:t xml:space="preserve"> </w:t>
      </w:r>
      <w:r w:rsidRPr="00075F1C">
        <w:rPr>
          <w:sz w:val="22"/>
          <w:szCs w:val="22"/>
        </w:rPr>
        <w:t>Еуропадағы</w:t>
      </w:r>
      <w:r w:rsidRPr="00075F1C">
        <w:rPr>
          <w:spacing w:val="-3"/>
          <w:sz w:val="22"/>
          <w:szCs w:val="22"/>
        </w:rPr>
        <w:t xml:space="preserve"> </w:t>
      </w:r>
      <w:r w:rsidRPr="00075F1C">
        <w:rPr>
          <w:sz w:val="22"/>
          <w:szCs w:val="22"/>
        </w:rPr>
        <w:t>ұлттық консолидация</w:t>
      </w:r>
      <w:r w:rsidRPr="00075F1C">
        <w:rPr>
          <w:spacing w:val="21"/>
          <w:sz w:val="22"/>
          <w:szCs w:val="22"/>
        </w:rPr>
        <w:t xml:space="preserve">  </w:t>
      </w:r>
      <w:r w:rsidRPr="00075F1C">
        <w:rPr>
          <w:sz w:val="22"/>
          <w:szCs w:val="22"/>
        </w:rPr>
        <w:t>процесстері.</w:t>
      </w:r>
      <w:r w:rsidRPr="00075F1C">
        <w:rPr>
          <w:spacing w:val="25"/>
          <w:sz w:val="22"/>
          <w:szCs w:val="22"/>
        </w:rPr>
        <w:t xml:space="preserve">  </w:t>
      </w:r>
      <w:r w:rsidRPr="00075F1C">
        <w:rPr>
          <w:sz w:val="22"/>
          <w:szCs w:val="22"/>
        </w:rPr>
        <w:t>XII-XVI</w:t>
      </w:r>
      <w:r w:rsidRPr="00075F1C">
        <w:rPr>
          <w:spacing w:val="25"/>
          <w:sz w:val="22"/>
          <w:szCs w:val="22"/>
        </w:rPr>
        <w:t xml:space="preserve">  </w:t>
      </w:r>
      <w:r w:rsidRPr="00075F1C">
        <w:rPr>
          <w:sz w:val="22"/>
          <w:szCs w:val="22"/>
        </w:rPr>
        <w:t>ғғ.</w:t>
      </w:r>
      <w:r w:rsidRPr="00075F1C">
        <w:rPr>
          <w:spacing w:val="25"/>
          <w:sz w:val="22"/>
          <w:szCs w:val="22"/>
        </w:rPr>
        <w:t xml:space="preserve">  </w:t>
      </w:r>
      <w:r w:rsidRPr="00075F1C">
        <w:rPr>
          <w:sz w:val="22"/>
          <w:szCs w:val="22"/>
        </w:rPr>
        <w:t>Батыс</w:t>
      </w:r>
      <w:r w:rsidRPr="00075F1C">
        <w:rPr>
          <w:spacing w:val="26"/>
          <w:sz w:val="22"/>
          <w:szCs w:val="22"/>
        </w:rPr>
        <w:t xml:space="preserve">  </w:t>
      </w:r>
      <w:r w:rsidRPr="00075F1C">
        <w:rPr>
          <w:sz w:val="22"/>
          <w:szCs w:val="22"/>
        </w:rPr>
        <w:t>Еуропадағы</w:t>
      </w:r>
      <w:r w:rsidRPr="00075F1C">
        <w:rPr>
          <w:spacing w:val="24"/>
          <w:sz w:val="22"/>
          <w:szCs w:val="22"/>
        </w:rPr>
        <w:t xml:space="preserve">  </w:t>
      </w:r>
      <w:r w:rsidRPr="00075F1C">
        <w:rPr>
          <w:spacing w:val="-2"/>
          <w:sz w:val="22"/>
          <w:szCs w:val="22"/>
        </w:rPr>
        <w:t>халықаралық</w:t>
      </w:r>
    </w:p>
    <w:p w:rsidR="008550B0" w:rsidRPr="00075F1C" w:rsidRDefault="00275652">
      <w:pPr>
        <w:pStyle w:val="a3"/>
        <w:spacing w:before="67"/>
        <w:ind w:left="2" w:right="137"/>
        <w:jc w:val="both"/>
        <w:rPr>
          <w:sz w:val="22"/>
          <w:szCs w:val="22"/>
        </w:rPr>
      </w:pPr>
      <w:r w:rsidRPr="00075F1C">
        <w:rPr>
          <w:sz w:val="22"/>
          <w:szCs w:val="22"/>
        </w:rPr>
        <w:t>атынастар. XII-XVI ғғ. халықаралық қатынастардағы Француз мемлекетін қарастыру. Феодалдық дағдарыс кезіндегі дипломатия. XII-XVI ғғ. Ағылшын мемлекетінің халықаралық қатынастарын ашып көрсету. Дамыған феодализм кезеңіндегі Англияның агрессиялық сыртқы саясатының себептерін көрсету.</w:t>
      </w:r>
    </w:p>
    <w:p w:rsidR="008550B0" w:rsidRPr="00075F1C" w:rsidRDefault="00275652">
      <w:pPr>
        <w:pStyle w:val="a3"/>
        <w:spacing w:before="1"/>
        <w:ind w:left="2" w:right="134" w:firstLine="707"/>
        <w:jc w:val="both"/>
        <w:rPr>
          <w:sz w:val="22"/>
          <w:szCs w:val="22"/>
        </w:rPr>
      </w:pPr>
      <w:r w:rsidRPr="00075F1C">
        <w:rPr>
          <w:sz w:val="22"/>
          <w:szCs w:val="22"/>
        </w:rPr>
        <w:t xml:space="preserve">Орталықтанған мемлекеттердің құрылуы: Еуропада орталықтанған мемлекеттердің құрылуы. XII-XV </w:t>
      </w:r>
      <w:r w:rsidRPr="00075F1C">
        <w:rPr>
          <w:sz w:val="22"/>
          <w:szCs w:val="22"/>
        </w:rPr>
        <w:lastRenderedPageBreak/>
        <w:t>ғғ. Пириней түбегі халықаралық қатынастарын ашып көрсету. Варварлық корольдықтарда халықаралық қатынастарды жүзеге асырудың механизмі. Юстиниана I сыртқы саясаты. Никея империясының халықаралық жағдайы. Филипп II Августтың сыртқы саясаты.</w:t>
      </w:r>
      <w:r w:rsidRPr="00075F1C">
        <w:rPr>
          <w:spacing w:val="37"/>
          <w:sz w:val="22"/>
          <w:szCs w:val="22"/>
        </w:rPr>
        <w:t xml:space="preserve">  </w:t>
      </w:r>
      <w:r w:rsidRPr="00075F1C">
        <w:rPr>
          <w:sz w:val="22"/>
          <w:szCs w:val="22"/>
        </w:rPr>
        <w:t>Византийская</w:t>
      </w:r>
      <w:r w:rsidRPr="00075F1C">
        <w:rPr>
          <w:spacing w:val="41"/>
          <w:sz w:val="22"/>
          <w:szCs w:val="22"/>
        </w:rPr>
        <w:t xml:space="preserve"> </w:t>
      </w:r>
      <w:r w:rsidRPr="00075F1C">
        <w:rPr>
          <w:sz w:val="22"/>
          <w:szCs w:val="22"/>
        </w:rPr>
        <w:t>дипломатия</w:t>
      </w:r>
      <w:r w:rsidRPr="00075F1C">
        <w:rPr>
          <w:spacing w:val="39"/>
          <w:sz w:val="22"/>
          <w:szCs w:val="22"/>
        </w:rPr>
        <w:t xml:space="preserve"> </w:t>
      </w:r>
      <w:r w:rsidRPr="00075F1C">
        <w:rPr>
          <w:sz w:val="22"/>
          <w:szCs w:val="22"/>
        </w:rPr>
        <w:t>в</w:t>
      </w:r>
      <w:r w:rsidRPr="00075F1C">
        <w:rPr>
          <w:spacing w:val="39"/>
          <w:sz w:val="22"/>
          <w:szCs w:val="22"/>
        </w:rPr>
        <w:t xml:space="preserve"> </w:t>
      </w:r>
      <w:r w:rsidRPr="00075F1C">
        <w:rPr>
          <w:sz w:val="22"/>
          <w:szCs w:val="22"/>
        </w:rPr>
        <w:t>XIV-XV</w:t>
      </w:r>
      <w:r w:rsidRPr="00075F1C">
        <w:rPr>
          <w:spacing w:val="38"/>
          <w:sz w:val="22"/>
          <w:szCs w:val="22"/>
        </w:rPr>
        <w:t xml:space="preserve"> </w:t>
      </w:r>
      <w:r w:rsidRPr="00075F1C">
        <w:rPr>
          <w:sz w:val="22"/>
          <w:szCs w:val="22"/>
        </w:rPr>
        <w:t>ғғ.</w:t>
      </w:r>
      <w:r w:rsidRPr="00075F1C">
        <w:rPr>
          <w:spacing w:val="41"/>
          <w:sz w:val="22"/>
          <w:szCs w:val="22"/>
        </w:rPr>
        <w:t xml:space="preserve"> </w:t>
      </w:r>
      <w:r w:rsidRPr="00075F1C">
        <w:rPr>
          <w:sz w:val="22"/>
          <w:szCs w:val="22"/>
        </w:rPr>
        <w:t>Византия</w:t>
      </w:r>
      <w:r w:rsidRPr="00075F1C">
        <w:rPr>
          <w:spacing w:val="40"/>
          <w:sz w:val="22"/>
          <w:szCs w:val="22"/>
        </w:rPr>
        <w:t xml:space="preserve"> </w:t>
      </w:r>
      <w:r w:rsidRPr="00075F1C">
        <w:rPr>
          <w:spacing w:val="-2"/>
          <w:sz w:val="22"/>
          <w:szCs w:val="22"/>
        </w:rPr>
        <w:t>дипломатиясы.</w:t>
      </w:r>
    </w:p>
    <w:p w:rsidR="008550B0" w:rsidRPr="00075F1C" w:rsidRDefault="00275652">
      <w:pPr>
        <w:pStyle w:val="a3"/>
        <w:spacing w:before="1"/>
        <w:ind w:left="2" w:right="135"/>
        <w:jc w:val="both"/>
        <w:rPr>
          <w:sz w:val="22"/>
          <w:szCs w:val="22"/>
        </w:rPr>
      </w:pPr>
      <w:r w:rsidRPr="00075F1C">
        <w:rPr>
          <w:sz w:val="22"/>
          <w:szCs w:val="22"/>
        </w:rPr>
        <w:t xml:space="preserve">XVII ғ. орыс дипломатиялық қызметі. Жүзжылдық соғыс. Итальяндық </w:t>
      </w:r>
      <w:r w:rsidRPr="00075F1C">
        <w:rPr>
          <w:spacing w:val="-2"/>
          <w:sz w:val="22"/>
          <w:szCs w:val="22"/>
        </w:rPr>
        <w:t>соғыстар.</w:t>
      </w:r>
    </w:p>
    <w:p w:rsidR="008550B0" w:rsidRPr="00075F1C" w:rsidRDefault="00275652">
      <w:pPr>
        <w:pStyle w:val="a3"/>
        <w:ind w:left="2" w:right="135" w:firstLine="707"/>
        <w:jc w:val="both"/>
        <w:rPr>
          <w:sz w:val="22"/>
          <w:szCs w:val="22"/>
        </w:rPr>
      </w:pPr>
      <w:r w:rsidRPr="00075F1C">
        <w:rPr>
          <w:sz w:val="22"/>
          <w:szCs w:val="22"/>
        </w:rPr>
        <w:t xml:space="preserve">XVI-XVII ғғ. қарым-қатынастар: XVI ғ. халықаралық қатынастар тарихы. Реформация кезеңіндегі соғыстар. XIII-XV ғғ. екінші жартысындағы халықаралық қатынастар жүйесінде Византияға мінездеме беру. 30-жылдық соғыс. XVII ғ. халықаралық қатынастар және дипломатия. Жаңа және Ескі дүниедегі халықаралық қатынастар мәселесін және халықаралық қатынастардың жаһандық жүйесінің қалыптасуын қарастыру. XVI-XVIII ғғ. дипломатия және дипломатиялық органдар. XVI-XVII ғғ. дипломатия мен дипломатиялық органдарға жалпы мінездеме беру. Герман мемлекеттері мен Осман империясының арасындағы байланыстарды құжаттар негізінде </w:t>
      </w:r>
      <w:r w:rsidRPr="00075F1C">
        <w:rPr>
          <w:spacing w:val="-2"/>
          <w:sz w:val="22"/>
          <w:szCs w:val="22"/>
        </w:rPr>
        <w:t>сипаттау.</w:t>
      </w:r>
    </w:p>
    <w:p w:rsidR="008550B0" w:rsidRDefault="008550B0">
      <w:pPr>
        <w:pStyle w:val="a3"/>
        <w:spacing w:before="5"/>
      </w:pPr>
    </w:p>
    <w:p w:rsidR="008550B0" w:rsidRDefault="00275652">
      <w:pPr>
        <w:ind w:left="710"/>
        <w:rPr>
          <w:b/>
          <w:spacing w:val="-2"/>
          <w:sz w:val="28"/>
        </w:rPr>
      </w:pPr>
      <w:r>
        <w:rPr>
          <w:b/>
          <w:sz w:val="28"/>
        </w:rPr>
        <w:t>Ұсынылатын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әдебиеттер: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Әдебиет: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Росс Данн, Лора Митчелл. Panorama: Дүниежүзі тарихы, 1-кітап. McGraw-Hill Education,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2015. Тілі: ағылшын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Рос Данн, Лора Митчелл. Panorama: Дүниежүзі тарихы, 2-кітап. McGraw-Hill Education,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2015. ISBN-10: 0073407046 ISBN-13: 978-0073407043.Тілі: ағылшын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Репина Л.П., Зверева В.В., Парамонова М.Ю. Тарихи білім тарихы. «Издательство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Юрайт», 2016. ISBN: 978-5-99-16-5023-6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Мырзабекова Р.С. Кейінгі орта ғасырлар тарихы. Алматы, «Қазақ университеті» 2007.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Мырзабекова Р.С. Кейінгі орта ғасырлар тарихы және капитализм генезисі мәселелері.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Алматы, «Қазақ университеті» 2003.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Мырзабекова Р.С., Жұмағұлов Қ.Т. Орта ғасырлар тарихының терминдері. Алматы,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«Қазақ университеті» 2016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Жұмағұлов Қ.Т.,   Мырзабекова   Р.С.   Орта   ғасырлар   тарихы.   Алматы,   «Қазақ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университеті» 2014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Жумагулов К.Т., Мырзабекова Р.С., Беделова Г.С. Хрестоматия по истории средних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веков. Алматы, «Қазақ университеті» 2016</w:t>
      </w:r>
    </w:p>
    <w:p w:rsidR="00FA68BF" w:rsidRPr="0022411C" w:rsidRDefault="00FA68BF" w:rsidP="00FA68BF">
      <w:pPr>
        <w:pStyle w:val="a5"/>
        <w:rPr>
          <w:sz w:val="20"/>
          <w:szCs w:val="20"/>
          <w:u w:val="single"/>
          <w:lang w:val="kk-KZ"/>
        </w:rPr>
      </w:pPr>
      <w:r w:rsidRPr="0022411C">
        <w:rPr>
          <w:sz w:val="20"/>
          <w:szCs w:val="20"/>
          <w:u w:val="single"/>
          <w:lang w:val="kk-KZ"/>
        </w:rPr>
        <w:t>Мырзабекова Р.С. Әлем өркениеттерінің тарихы. Алматы, «Қазақ университеті» 2017</w:t>
      </w:r>
    </w:p>
    <w:p w:rsidR="00FA68BF" w:rsidRPr="0022411C" w:rsidRDefault="00FA68BF" w:rsidP="00FA68BF">
      <w:pPr>
        <w:pStyle w:val="a5"/>
        <w:rPr>
          <w:sz w:val="20"/>
          <w:szCs w:val="20"/>
        </w:rPr>
      </w:pPr>
      <w:r w:rsidRPr="0022411C">
        <w:rPr>
          <w:sz w:val="20"/>
          <w:szCs w:val="20"/>
          <w:u w:val="single"/>
          <w:lang w:val="kk-KZ"/>
        </w:rPr>
        <w:t>Интернет ресурс: https://www.youtube.com/watch?v=Ukfps-UWkYI</w:t>
      </w:r>
      <w:r w:rsidRPr="0022411C">
        <w:rPr>
          <w:sz w:val="20"/>
          <w:szCs w:val="20"/>
          <w:u w:val="single"/>
          <w:lang w:val="kk-KZ"/>
        </w:rPr>
        <w:cr/>
      </w:r>
      <w:r w:rsidRPr="0022411C">
        <w:rPr>
          <w:sz w:val="20"/>
          <w:szCs w:val="20"/>
        </w:rPr>
        <w:t>Васильев, Л.С. Всеобщая история. В 6-и т. Т. 4. Новое время (XIX в.): Учебное пособие / Л.С. Васильев. - М.: КДУ, 2016. - 680 c.</w:t>
      </w:r>
    </w:p>
    <w:p w:rsidR="00FA68BF" w:rsidRPr="0022411C" w:rsidRDefault="00FA68BF" w:rsidP="00FA68BF">
      <w:pPr>
        <w:pStyle w:val="a5"/>
        <w:rPr>
          <w:sz w:val="20"/>
          <w:szCs w:val="20"/>
        </w:rPr>
      </w:pPr>
      <w:r w:rsidRPr="0022411C">
        <w:rPr>
          <w:sz w:val="20"/>
          <w:szCs w:val="20"/>
        </w:rPr>
        <w:t xml:space="preserve">Родригес А.М., Пономарев </w:t>
      </w:r>
      <w:proofErr w:type="spellStart"/>
      <w:r w:rsidRPr="0022411C">
        <w:rPr>
          <w:sz w:val="20"/>
          <w:szCs w:val="20"/>
        </w:rPr>
        <w:t>М.В.Новая</w:t>
      </w:r>
      <w:proofErr w:type="spellEnd"/>
      <w:r w:rsidRPr="0022411C">
        <w:rPr>
          <w:sz w:val="20"/>
          <w:szCs w:val="20"/>
        </w:rPr>
        <w:t xml:space="preserve"> История стран Европы и Америки Ч.3 XVI-XIX века. - М.: </w:t>
      </w:r>
      <w:proofErr w:type="spellStart"/>
      <w:r w:rsidRPr="0022411C">
        <w:rPr>
          <w:sz w:val="20"/>
          <w:szCs w:val="20"/>
        </w:rPr>
        <w:t>Владос</w:t>
      </w:r>
      <w:proofErr w:type="spellEnd"/>
      <w:r w:rsidRPr="0022411C">
        <w:rPr>
          <w:sz w:val="20"/>
          <w:szCs w:val="20"/>
        </w:rPr>
        <w:t>, 20</w:t>
      </w:r>
      <w:r w:rsidRPr="0022411C">
        <w:rPr>
          <w:sz w:val="20"/>
          <w:szCs w:val="20"/>
          <w:lang w:val="kk-KZ"/>
        </w:rPr>
        <w:t>21</w:t>
      </w:r>
      <w:r w:rsidRPr="0022411C">
        <w:rPr>
          <w:sz w:val="20"/>
          <w:szCs w:val="20"/>
        </w:rPr>
        <w:t xml:space="preserve">. - </w:t>
      </w:r>
      <w:r w:rsidRPr="0022411C">
        <w:rPr>
          <w:sz w:val="20"/>
          <w:szCs w:val="20"/>
          <w:lang w:val="kk-KZ"/>
        </w:rPr>
        <w:t>621</w:t>
      </w:r>
      <w:r w:rsidRPr="0022411C">
        <w:rPr>
          <w:sz w:val="20"/>
          <w:szCs w:val="20"/>
        </w:rPr>
        <w:t xml:space="preserve"> c.</w:t>
      </w:r>
    </w:p>
    <w:p w:rsidR="00FA68BF" w:rsidRPr="0022411C" w:rsidRDefault="00FA68BF" w:rsidP="00FA68BF">
      <w:pPr>
        <w:pStyle w:val="a5"/>
        <w:rPr>
          <w:sz w:val="20"/>
          <w:szCs w:val="20"/>
        </w:rPr>
      </w:pPr>
      <w:r w:rsidRPr="0022411C">
        <w:rPr>
          <w:sz w:val="20"/>
          <w:szCs w:val="20"/>
        </w:rPr>
        <w:t>Всемирная история [Электронный ресурс]: учебник для студентов вузов / Г. Б. Поляк, А. Н. Маркова, И. А. Андреева [и др.</w:t>
      </w:r>
      <w:proofErr w:type="gramStart"/>
      <w:r w:rsidRPr="0022411C">
        <w:rPr>
          <w:sz w:val="20"/>
          <w:szCs w:val="20"/>
        </w:rPr>
        <w:t>] ;</w:t>
      </w:r>
      <w:proofErr w:type="gramEnd"/>
      <w:r w:rsidRPr="0022411C">
        <w:rPr>
          <w:sz w:val="20"/>
          <w:szCs w:val="20"/>
        </w:rPr>
        <w:t xml:space="preserve"> под ред.  Г. Б. Поляк, А. Н. Маркова. — Электрон. текстовые данные. — М.: ЮНИТИ-ДАНА, 2017. — 888 c. - Режим доступа: http://www.iprbookshop.ru/71211.html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Кенни Энтони. Батыс философиясының жаңа тарихы. 3-том. Қазіргі заман философиясының бастауы.Oxford University Press.  -2014. 352 б.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Кенни Энтони. Батыс философиясының жаңа тарихы. 4-том. Қазіргі заман философиясы.Oxford University Press.  -2008. 364 б.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 xml:space="preserve"> Қосымша 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1.</w:t>
      </w:r>
      <w:r w:rsidRPr="0022411C">
        <w:rPr>
          <w:sz w:val="20"/>
          <w:szCs w:val="20"/>
          <w:lang w:val="kk-KZ"/>
        </w:rPr>
        <w:tab/>
        <w:t xml:space="preserve">Алексеев, С. В. Всемирная история с древнейших времен до начала XX века [Электронный ресурс]: курс лекций / С. В. Алексеев, О. И. Елисеева. - М. : Московский гуманитарный университет, 2016. — 240 c. - Режим доступа: http://www.iprbookshop.ru/74715.html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2.</w:t>
      </w:r>
      <w:r w:rsidRPr="0022411C">
        <w:rPr>
          <w:sz w:val="20"/>
          <w:szCs w:val="20"/>
          <w:lang w:val="kk-KZ"/>
        </w:rPr>
        <w:tab/>
        <w:t xml:space="preserve">Евдокимова, Т.В. Новейшая история зарубежных стран [Электронный ресурс]: учебнометодическое пособие / Т.В. Евдокимова. - Волгоград: Волгоградский государственный социально-педагогический университет, «Перемена», 2018. — 134 c. - Режим доступа: http://www.iprbookshop.ru/80588.html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3.</w:t>
      </w:r>
      <w:r w:rsidRPr="0022411C">
        <w:rPr>
          <w:sz w:val="20"/>
          <w:szCs w:val="20"/>
          <w:lang w:val="kk-KZ"/>
        </w:rPr>
        <w:tab/>
        <w:t xml:space="preserve">История мировых цивилизаций [Электронный ресурс]: учебник / Р.Г. Мумладзе [и др.]. - М. : Русайнс, 2016. - 334 c. - Режим доступа: http://www.iprbookshop.ru/61616.html Политическая история середины XIX в.–1917 / под ред. В. А. Кувшиновой. – М., 1992. 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rStyle w:val="shorttext"/>
          <w:b/>
          <w:sz w:val="20"/>
          <w:szCs w:val="20"/>
          <w:lang w:val="kk-KZ"/>
        </w:rPr>
        <w:t>Онлайн материалдар:</w:t>
      </w:r>
      <w:r w:rsidRPr="0022411C">
        <w:rPr>
          <w:rStyle w:val="shorttext"/>
          <w:sz w:val="20"/>
          <w:szCs w:val="20"/>
          <w:lang w:val="kk-KZ"/>
        </w:rPr>
        <w:t xml:space="preserve"> </w:t>
      </w:r>
      <w:r w:rsidRPr="0022411C">
        <w:rPr>
          <w:sz w:val="20"/>
          <w:szCs w:val="20"/>
          <w:lang w:val="kk-KZ"/>
        </w:rPr>
        <w:t>NNICEAбойынша қосымша оқу материалдарын univer.kaznu.kz. сайтындағы УМКД бөлімінен табасыз.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Зерттеушілік инфрақұрылымы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 xml:space="preserve">1. Тарих факультеті жанындағы «Дүниежүзі тарихын зерттеу орталығы»;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2. Алматы қаласының жалпы білім беретін мектептері мен гимназиялары (№ 138; 140; 146; т.б.);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 xml:space="preserve">Мәліметтердің кәсіби ғылыми базасы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1. Әл-Фараби кітапханасы;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2. Ұлттық кітапхана;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 xml:space="preserve">Интернет-ресурстар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Интернет ресурстар: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 xml:space="preserve">1. Всемирная </w:t>
      </w:r>
      <w:r w:rsidRPr="0022411C">
        <w:rPr>
          <w:sz w:val="20"/>
          <w:szCs w:val="20"/>
          <w:lang w:val="kk-KZ"/>
        </w:rPr>
        <w:tab/>
        <w:t xml:space="preserve">история. </w:t>
      </w:r>
      <w:r w:rsidRPr="0022411C">
        <w:rPr>
          <w:sz w:val="20"/>
          <w:szCs w:val="20"/>
          <w:lang w:val="kk-KZ"/>
        </w:rPr>
        <w:tab/>
        <w:t xml:space="preserve">Единое </w:t>
      </w:r>
      <w:r w:rsidRPr="0022411C">
        <w:rPr>
          <w:sz w:val="20"/>
          <w:szCs w:val="20"/>
          <w:lang w:val="kk-KZ"/>
        </w:rPr>
        <w:tab/>
        <w:t xml:space="preserve">научно-образовательное </w:t>
      </w:r>
      <w:r w:rsidRPr="0022411C">
        <w:rPr>
          <w:sz w:val="20"/>
          <w:szCs w:val="20"/>
          <w:lang w:val="kk-KZ"/>
        </w:rPr>
        <w:tab/>
        <w:t xml:space="preserve">пространство» </w:t>
      </w:r>
      <w:r w:rsidRPr="0022411C">
        <w:rPr>
          <w:sz w:val="20"/>
          <w:szCs w:val="20"/>
          <w:lang w:val="kk-KZ"/>
        </w:rPr>
        <w:tab/>
        <w:t xml:space="preserve">- http://worldhist.ru/links/315/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2.</w:t>
      </w:r>
      <w:r w:rsidRPr="0022411C">
        <w:rPr>
          <w:sz w:val="20"/>
          <w:szCs w:val="20"/>
          <w:lang w:val="kk-KZ"/>
        </w:rPr>
        <w:tab/>
        <w:t xml:space="preserve">«Исторический портал Historic.Ru» - http://historic.ru/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lastRenderedPageBreak/>
        <w:t>3.</w:t>
      </w:r>
      <w:r w:rsidRPr="0022411C">
        <w:rPr>
          <w:sz w:val="20"/>
          <w:szCs w:val="20"/>
          <w:lang w:val="kk-KZ"/>
        </w:rPr>
        <w:tab/>
        <w:t xml:space="preserve">«Исторический портал» - http://history.perm.ru/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4.</w:t>
      </w:r>
      <w:r w:rsidRPr="0022411C">
        <w:rPr>
          <w:sz w:val="20"/>
          <w:szCs w:val="20"/>
          <w:lang w:val="kk-KZ"/>
        </w:rPr>
        <w:tab/>
        <w:t xml:space="preserve">«История в датах» - http://historyevent.ru/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5.</w:t>
      </w:r>
      <w:r w:rsidRPr="0022411C">
        <w:rPr>
          <w:sz w:val="20"/>
          <w:szCs w:val="20"/>
          <w:lang w:val="kk-KZ"/>
        </w:rPr>
        <w:tab/>
        <w:t xml:space="preserve">«История миров» - http://www.historyworlds.ru/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6.</w:t>
      </w:r>
      <w:r w:rsidRPr="0022411C">
        <w:rPr>
          <w:sz w:val="20"/>
          <w:szCs w:val="20"/>
          <w:lang w:val="kk-KZ"/>
        </w:rPr>
        <w:tab/>
        <w:t xml:space="preserve">«Хронос» - http://www.hrono.ru/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7.«Электронная библиотека исторической литературы» - http://rikonti-khalsivar.narod.ru/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8. http://elibrary.kaznu.kz/ru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 xml:space="preserve">9. https://dspace.tltsu.ru/bitstream 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10. https://elar.urfu.ru/bitstream</w:t>
      </w:r>
    </w:p>
    <w:p w:rsidR="00FA68BF" w:rsidRPr="0022411C" w:rsidRDefault="00FA68BF" w:rsidP="00FA68BF">
      <w:pPr>
        <w:pStyle w:val="a5"/>
        <w:rPr>
          <w:sz w:val="20"/>
          <w:szCs w:val="20"/>
          <w:lang w:val="kk-KZ"/>
        </w:rPr>
      </w:pPr>
      <w:r w:rsidRPr="0022411C">
        <w:rPr>
          <w:sz w:val="20"/>
          <w:szCs w:val="20"/>
          <w:lang w:val="kk-KZ"/>
        </w:rPr>
        <w:t>11. https://openu.kz/kz.</w:t>
      </w:r>
    </w:p>
    <w:p w:rsidR="00FA68BF" w:rsidRDefault="00FA68BF">
      <w:pPr>
        <w:ind w:left="710"/>
        <w:rPr>
          <w:b/>
          <w:sz w:val="28"/>
        </w:rPr>
      </w:pPr>
    </w:p>
    <w:p w:rsidR="00075F1C" w:rsidRPr="004F6F1F" w:rsidRDefault="00075F1C" w:rsidP="00075F1C">
      <w:pPr>
        <w:spacing w:before="60" w:line="242" w:lineRule="auto"/>
        <w:ind w:left="628"/>
        <w:rPr>
          <w:b/>
          <w:sz w:val="24"/>
          <w:szCs w:val="24"/>
        </w:rPr>
      </w:pPr>
      <w:r w:rsidRPr="004F6F1F">
        <w:rPr>
          <w:b/>
          <w:sz w:val="24"/>
          <w:szCs w:val="24"/>
        </w:rPr>
        <w:t>«Дүниежүзілік тарих»</w:t>
      </w:r>
      <w:r w:rsidRPr="004F6F1F">
        <w:rPr>
          <w:b/>
          <w:spacing w:val="-6"/>
          <w:sz w:val="24"/>
          <w:szCs w:val="24"/>
        </w:rPr>
        <w:t xml:space="preserve"> </w:t>
      </w:r>
      <w:r w:rsidRPr="004F6F1F">
        <w:rPr>
          <w:b/>
          <w:sz w:val="24"/>
          <w:szCs w:val="24"/>
        </w:rPr>
        <w:t>пәні</w:t>
      </w:r>
      <w:r w:rsidRPr="004F6F1F">
        <w:rPr>
          <w:b/>
          <w:spacing w:val="-7"/>
          <w:sz w:val="24"/>
          <w:szCs w:val="24"/>
        </w:rPr>
        <w:t xml:space="preserve"> </w:t>
      </w:r>
      <w:r w:rsidRPr="004F6F1F">
        <w:rPr>
          <w:b/>
          <w:sz w:val="24"/>
          <w:szCs w:val="24"/>
        </w:rPr>
        <w:t>бойынша қорытынды емтиханды бағалау рубрикаторы</w:t>
      </w:r>
    </w:p>
    <w:p w:rsidR="00075F1C" w:rsidRPr="004F6F1F" w:rsidRDefault="00075F1C" w:rsidP="00075F1C">
      <w:pPr>
        <w:spacing w:line="318" w:lineRule="exact"/>
        <w:ind w:left="628" w:right="870"/>
        <w:jc w:val="center"/>
        <w:outlineLvl w:val="0"/>
        <w:rPr>
          <w:b/>
          <w:bCs/>
          <w:sz w:val="20"/>
          <w:szCs w:val="28"/>
        </w:rPr>
      </w:pPr>
      <w:r w:rsidRPr="004F6F1F">
        <w:rPr>
          <w:b/>
          <w:bCs/>
          <w:sz w:val="28"/>
          <w:szCs w:val="28"/>
        </w:rPr>
        <w:t>СТАНДАРТТЫ</w:t>
      </w:r>
      <w:r w:rsidRPr="004F6F1F">
        <w:rPr>
          <w:b/>
          <w:bCs/>
          <w:spacing w:val="-12"/>
          <w:sz w:val="28"/>
          <w:szCs w:val="28"/>
        </w:rPr>
        <w:t xml:space="preserve"> </w:t>
      </w:r>
      <w:r w:rsidRPr="004F6F1F">
        <w:rPr>
          <w:b/>
          <w:bCs/>
          <w:sz w:val="28"/>
          <w:szCs w:val="28"/>
        </w:rPr>
        <w:t>ЕМТИХАН:</w:t>
      </w:r>
      <w:r w:rsidRPr="004F6F1F">
        <w:rPr>
          <w:b/>
          <w:bCs/>
          <w:spacing w:val="-11"/>
          <w:sz w:val="28"/>
          <w:szCs w:val="28"/>
        </w:rPr>
        <w:t xml:space="preserve"> ЖАЗБАША</w:t>
      </w:r>
      <w:r w:rsidRPr="004F6F1F">
        <w:rPr>
          <w:b/>
          <w:bCs/>
          <w:spacing w:val="-8"/>
          <w:sz w:val="28"/>
          <w:szCs w:val="28"/>
        </w:rPr>
        <w:t xml:space="preserve"> </w:t>
      </w:r>
      <w:r w:rsidRPr="004F6F1F">
        <w:rPr>
          <w:b/>
          <w:bCs/>
          <w:spacing w:val="-2"/>
          <w:sz w:val="28"/>
          <w:szCs w:val="28"/>
        </w:rPr>
        <w:t>(ОФЛАЙН</w:t>
      </w:r>
      <w:r w:rsidRPr="004F6F1F">
        <w:rPr>
          <w:b/>
          <w:bCs/>
          <w:spacing w:val="-2"/>
          <w:sz w:val="20"/>
          <w:szCs w:val="28"/>
        </w:rPr>
        <w:t>)</w:t>
      </w:r>
    </w:p>
    <w:p w:rsidR="001F753E" w:rsidRDefault="001F753E">
      <w:pPr>
        <w:ind w:left="710"/>
        <w:rPr>
          <w:b/>
          <w:sz w:val="28"/>
        </w:rPr>
      </w:pPr>
    </w:p>
    <w:tbl>
      <w:tblPr>
        <w:tblStyle w:val="TableNormal"/>
        <w:tblW w:w="10616" w:type="dxa"/>
        <w:tblInd w:w="41" w:type="dxa"/>
        <w:tblBorders>
          <w:top w:val="single" w:sz="12" w:space="0" w:color="BAD3EA"/>
          <w:left w:val="single" w:sz="12" w:space="0" w:color="BAD3EA"/>
          <w:bottom w:val="single" w:sz="12" w:space="0" w:color="BAD3EA"/>
          <w:right w:val="single" w:sz="12" w:space="0" w:color="BAD3EA"/>
          <w:insideH w:val="single" w:sz="12" w:space="0" w:color="BAD3EA"/>
          <w:insideV w:val="single" w:sz="12" w:space="0" w:color="BAD3EA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2224"/>
        <w:gridCol w:w="2406"/>
        <w:gridCol w:w="2272"/>
        <w:gridCol w:w="2418"/>
        <w:gridCol w:w="30"/>
      </w:tblGrid>
      <w:tr w:rsidR="00075F1C" w:rsidRPr="006C65C0" w:rsidTr="00075F1C">
        <w:trPr>
          <w:gridAfter w:val="1"/>
          <w:wAfter w:w="20" w:type="dxa"/>
          <w:trHeight w:val="241"/>
        </w:trPr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28" w:type="dxa"/>
            <w:gridSpan w:val="4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pStyle w:val="TableParagraph"/>
              <w:spacing w:line="222" w:lineRule="exact"/>
              <w:ind w:left="18"/>
              <w:rPr>
                <w:b/>
                <w:spacing w:val="-5"/>
                <w:sz w:val="16"/>
                <w:szCs w:val="16"/>
              </w:rPr>
            </w:pPr>
            <w:r w:rsidRPr="006C65C0">
              <w:rPr>
                <w:b/>
                <w:spacing w:val="-2"/>
                <w:sz w:val="16"/>
                <w:szCs w:val="16"/>
              </w:rPr>
              <w:t>ДЕСКРИПТОР</w:t>
            </w:r>
            <w:r w:rsidRPr="006C65C0">
              <w:rPr>
                <w:b/>
                <w:spacing w:val="2"/>
                <w:sz w:val="16"/>
                <w:szCs w:val="16"/>
              </w:rPr>
              <w:t xml:space="preserve"> </w:t>
            </w:r>
            <w:r w:rsidRPr="006C65C0">
              <w:rPr>
                <w:b/>
                <w:spacing w:val="-5"/>
                <w:sz w:val="16"/>
                <w:szCs w:val="16"/>
              </w:rPr>
              <w:t>ЛАР</w:t>
            </w:r>
          </w:p>
          <w:p w:rsidR="00075F1C" w:rsidRPr="006C65C0" w:rsidRDefault="00075F1C" w:rsidP="00BE4B1D">
            <w:pPr>
              <w:pStyle w:val="TableParagraph"/>
              <w:spacing w:line="222" w:lineRule="exact"/>
              <w:ind w:left="18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pacing w:val="-5"/>
                <w:sz w:val="16"/>
                <w:szCs w:val="16"/>
                <w:lang w:val="ru-RU"/>
              </w:rPr>
              <w:t xml:space="preserve">                                                                                      </w:t>
            </w:r>
            <w:r w:rsidRPr="006C65C0">
              <w:rPr>
                <w:b/>
                <w:spacing w:val="-5"/>
                <w:sz w:val="16"/>
                <w:szCs w:val="16"/>
                <w:lang w:val="ru-RU"/>
              </w:rPr>
              <w:t xml:space="preserve">1 </w:t>
            </w:r>
            <w:r w:rsidRPr="006C65C0">
              <w:rPr>
                <w:b/>
                <w:spacing w:val="-5"/>
                <w:sz w:val="16"/>
                <w:szCs w:val="16"/>
              </w:rPr>
              <w:t xml:space="preserve">сұрақ максималды балл </w:t>
            </w:r>
            <w:r w:rsidRPr="006C65C0">
              <w:rPr>
                <w:b/>
                <w:spacing w:val="-5"/>
                <w:sz w:val="16"/>
                <w:szCs w:val="16"/>
                <w:lang w:val="ru-RU"/>
              </w:rPr>
              <w:t>– 30 балл</w:t>
            </w:r>
          </w:p>
        </w:tc>
      </w:tr>
      <w:tr w:rsidR="00075F1C" w:rsidRPr="006C65C0" w:rsidTr="00075F1C">
        <w:trPr>
          <w:gridAfter w:val="1"/>
          <w:wAfter w:w="20" w:type="dxa"/>
          <w:trHeight w:val="258"/>
        </w:trPr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AD3EA"/>
          </w:tcPr>
          <w:p w:rsidR="00075F1C" w:rsidRPr="0020112F" w:rsidRDefault="00075F1C" w:rsidP="00BE4B1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pStyle w:val="TableParagraph"/>
              <w:spacing w:before="14" w:line="224" w:lineRule="exact"/>
              <w:ind w:left="18"/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«Өте</w:t>
            </w:r>
            <w:r w:rsidRPr="006C65C0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C65C0">
              <w:rPr>
                <w:b/>
                <w:spacing w:val="-2"/>
                <w:sz w:val="16"/>
                <w:szCs w:val="16"/>
              </w:rPr>
              <w:t>жақсы»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pStyle w:val="TableParagraph"/>
              <w:spacing w:before="14" w:line="224" w:lineRule="exact"/>
              <w:ind w:left="12"/>
              <w:rPr>
                <w:b/>
                <w:sz w:val="16"/>
                <w:szCs w:val="16"/>
              </w:rPr>
            </w:pPr>
            <w:r w:rsidRPr="006C65C0">
              <w:rPr>
                <w:b/>
                <w:spacing w:val="-2"/>
                <w:sz w:val="16"/>
                <w:szCs w:val="16"/>
              </w:rPr>
              <w:t>«Жақсы»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pStyle w:val="TableParagraph"/>
              <w:spacing w:before="14" w:line="224" w:lineRule="exact"/>
              <w:ind w:left="11"/>
              <w:rPr>
                <w:b/>
                <w:sz w:val="16"/>
                <w:szCs w:val="16"/>
              </w:rPr>
            </w:pPr>
            <w:r w:rsidRPr="006C65C0">
              <w:rPr>
                <w:b/>
                <w:spacing w:val="-2"/>
                <w:sz w:val="16"/>
                <w:szCs w:val="16"/>
              </w:rPr>
              <w:t>«</w:t>
            </w:r>
            <w:proofErr w:type="spellStart"/>
            <w:r w:rsidRPr="006C65C0">
              <w:rPr>
                <w:b/>
                <w:spacing w:val="-2"/>
                <w:sz w:val="16"/>
                <w:szCs w:val="16"/>
              </w:rPr>
              <w:t>Қанағаттанарл</w:t>
            </w:r>
            <w:proofErr w:type="spellEnd"/>
            <w:r w:rsidRPr="006C65C0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6C65C0">
              <w:rPr>
                <w:b/>
                <w:spacing w:val="-5"/>
                <w:sz w:val="16"/>
                <w:szCs w:val="16"/>
              </w:rPr>
              <w:t>ық»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pStyle w:val="TableParagraph"/>
              <w:spacing w:before="14" w:line="224" w:lineRule="exact"/>
              <w:ind w:left="15"/>
              <w:rPr>
                <w:b/>
                <w:sz w:val="16"/>
                <w:szCs w:val="16"/>
              </w:rPr>
            </w:pPr>
            <w:r w:rsidRPr="006C65C0">
              <w:rPr>
                <w:b/>
                <w:spacing w:val="-2"/>
                <w:sz w:val="16"/>
                <w:szCs w:val="16"/>
              </w:rPr>
              <w:t>«Қанағаттанарлықсыз»</w:t>
            </w:r>
          </w:p>
        </w:tc>
      </w:tr>
      <w:tr w:rsidR="00075F1C" w:rsidRPr="006C65C0" w:rsidTr="00075F1C">
        <w:trPr>
          <w:trHeight w:val="489"/>
        </w:trPr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rPr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27–30 балл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20–26 балл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14–19 балл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0–13 балл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075F1C" w:rsidRPr="006C65C0" w:rsidRDefault="00075F1C" w:rsidP="00BE4B1D">
            <w:pPr>
              <w:rPr>
                <w:b/>
                <w:sz w:val="16"/>
                <w:szCs w:val="16"/>
                <w:lang w:val="ru-RU"/>
              </w:rPr>
            </w:pPr>
            <w:r w:rsidRPr="006C65C0">
              <w:rPr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075F1C" w:rsidRPr="006C65C0" w:rsidTr="00075F1C">
        <w:trPr>
          <w:trHeight w:val="24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75F1C" w:rsidRPr="006C65C0" w:rsidRDefault="00075F1C" w:rsidP="00BE4B1D">
            <w:pPr>
              <w:pStyle w:val="TableParagraph"/>
              <w:rPr>
                <w:sz w:val="16"/>
                <w:szCs w:val="16"/>
              </w:rPr>
            </w:pPr>
          </w:p>
          <w:p w:rsidR="00075F1C" w:rsidRPr="006C65C0" w:rsidRDefault="00075F1C" w:rsidP="00BE4B1D">
            <w:pPr>
              <w:pStyle w:val="TableParagraph"/>
              <w:spacing w:before="200"/>
              <w:rPr>
                <w:sz w:val="16"/>
                <w:szCs w:val="16"/>
              </w:rPr>
            </w:pPr>
          </w:p>
          <w:p w:rsidR="00075F1C" w:rsidRPr="006C65C0" w:rsidRDefault="00075F1C" w:rsidP="00BE4B1D">
            <w:pPr>
              <w:pStyle w:val="TableParagraph"/>
              <w:ind w:left="14"/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1-ші</w:t>
            </w:r>
            <w:r w:rsidRPr="006C65C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C65C0">
              <w:rPr>
                <w:b/>
                <w:spacing w:val="-2"/>
                <w:sz w:val="16"/>
                <w:szCs w:val="16"/>
              </w:rPr>
              <w:t>сұрақ</w:t>
            </w:r>
          </w:p>
          <w:p w:rsidR="00075F1C" w:rsidRPr="006C65C0" w:rsidRDefault="00075F1C" w:rsidP="00BE4B1D">
            <w:pPr>
              <w:pStyle w:val="TableParagraph"/>
              <w:spacing w:before="27"/>
              <w:rPr>
                <w:sz w:val="16"/>
                <w:szCs w:val="16"/>
              </w:rPr>
            </w:pPr>
          </w:p>
          <w:p w:rsidR="00075F1C" w:rsidRPr="006C65C0" w:rsidRDefault="00075F1C" w:rsidP="00BE4B1D">
            <w:pPr>
              <w:pStyle w:val="TableParagraph"/>
              <w:ind w:left="14" w:right="11"/>
              <w:rPr>
                <w:b/>
                <w:sz w:val="16"/>
                <w:szCs w:val="16"/>
              </w:rPr>
            </w:pPr>
            <w:proofErr w:type="spellStart"/>
            <w:r w:rsidRPr="006C65C0">
              <w:rPr>
                <w:b/>
                <w:spacing w:val="-2"/>
                <w:sz w:val="16"/>
                <w:szCs w:val="16"/>
              </w:rPr>
              <w:t>Пəннің</w:t>
            </w:r>
            <w:proofErr w:type="spellEnd"/>
            <w:r w:rsidRPr="006C65C0">
              <w:rPr>
                <w:b/>
                <w:spacing w:val="-2"/>
                <w:sz w:val="16"/>
                <w:szCs w:val="16"/>
              </w:rPr>
              <w:t xml:space="preserve"> теориясы </w:t>
            </w:r>
            <w:r w:rsidRPr="006C65C0">
              <w:rPr>
                <w:b/>
                <w:spacing w:val="-4"/>
                <w:sz w:val="16"/>
                <w:szCs w:val="16"/>
              </w:rPr>
              <w:t xml:space="preserve">мен </w:t>
            </w:r>
            <w:proofErr w:type="spellStart"/>
            <w:r w:rsidRPr="006C65C0">
              <w:rPr>
                <w:b/>
                <w:spacing w:val="-2"/>
                <w:sz w:val="16"/>
                <w:szCs w:val="16"/>
              </w:rPr>
              <w:t>тұжырымд</w:t>
            </w:r>
            <w:proofErr w:type="spellEnd"/>
            <w:r w:rsidRPr="006C65C0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C65C0">
              <w:rPr>
                <w:b/>
                <w:sz w:val="16"/>
                <w:szCs w:val="16"/>
              </w:rPr>
              <w:t>амасын</w:t>
            </w:r>
            <w:proofErr w:type="spellEnd"/>
            <w:r w:rsidRPr="006C65C0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b/>
                <w:sz w:val="16"/>
                <w:szCs w:val="16"/>
              </w:rPr>
              <w:t xml:space="preserve">білу </w:t>
            </w:r>
            <w:proofErr w:type="spellStart"/>
            <w:r w:rsidRPr="006C65C0">
              <w:rPr>
                <w:b/>
                <w:sz w:val="16"/>
                <w:szCs w:val="16"/>
              </w:rPr>
              <w:t>жəне</w:t>
            </w:r>
            <w:proofErr w:type="spellEnd"/>
            <w:r w:rsidRPr="006C65C0">
              <w:rPr>
                <w:b/>
                <w:sz w:val="16"/>
                <w:szCs w:val="16"/>
              </w:rPr>
              <w:t xml:space="preserve"> түсіну</w:t>
            </w:r>
          </w:p>
          <w:p w:rsidR="00075F1C" w:rsidRPr="006C65C0" w:rsidRDefault="00075F1C" w:rsidP="00BE4B1D">
            <w:pPr>
              <w:pStyle w:val="TableParagraph"/>
              <w:spacing w:before="24"/>
              <w:rPr>
                <w:sz w:val="16"/>
                <w:szCs w:val="16"/>
              </w:rPr>
            </w:pPr>
          </w:p>
          <w:p w:rsidR="00075F1C" w:rsidRPr="006C65C0" w:rsidRDefault="00075F1C" w:rsidP="00BE4B1D">
            <w:pPr>
              <w:pStyle w:val="TableParagraph"/>
              <w:ind w:left="14"/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30</w:t>
            </w:r>
            <w:r w:rsidRPr="006C65C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C65C0">
              <w:rPr>
                <w:b/>
                <w:spacing w:val="-4"/>
                <w:sz w:val="16"/>
                <w:szCs w:val="16"/>
              </w:rPr>
              <w:t>балл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5F1C" w:rsidRPr="006C65C0" w:rsidRDefault="00075F1C" w:rsidP="00BE4B1D">
            <w:pPr>
              <w:pStyle w:val="TableParagraph"/>
              <w:spacing w:before="14"/>
              <w:ind w:left="18" w:right="51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 xml:space="preserve">«Өте жақсы» барлық бағасы үш сұрақтың толық ашылуын, </w:t>
            </w:r>
            <w:proofErr w:type="spellStart"/>
            <w:r w:rsidRPr="006C65C0">
              <w:rPr>
                <w:sz w:val="16"/>
                <w:szCs w:val="16"/>
              </w:rPr>
              <w:t>əр</w:t>
            </w:r>
            <w:proofErr w:type="spellEnd"/>
            <w:r w:rsidRPr="006C65C0">
              <w:rPr>
                <w:sz w:val="16"/>
                <w:szCs w:val="16"/>
              </w:rPr>
              <w:t xml:space="preserve"> тұжырым мен </w:t>
            </w:r>
            <w:r w:rsidRPr="006C65C0">
              <w:rPr>
                <w:spacing w:val="-2"/>
                <w:sz w:val="16"/>
                <w:szCs w:val="16"/>
              </w:rPr>
              <w:t xml:space="preserve">қорытындының егжей-тегжейлі </w:t>
            </w:r>
            <w:proofErr w:type="spellStart"/>
            <w:r w:rsidRPr="006C65C0">
              <w:rPr>
                <w:sz w:val="16"/>
                <w:szCs w:val="16"/>
              </w:rPr>
              <w:t>дəлелдерін</w:t>
            </w:r>
            <w:proofErr w:type="spellEnd"/>
            <w:r w:rsidRPr="006C65C0">
              <w:rPr>
                <w:spacing w:val="-13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қамтитын, логикалық </w:t>
            </w:r>
            <w:proofErr w:type="spellStart"/>
            <w:r w:rsidRPr="006C65C0">
              <w:rPr>
                <w:sz w:val="16"/>
                <w:szCs w:val="16"/>
              </w:rPr>
              <w:t>жəне</w:t>
            </w:r>
            <w:proofErr w:type="spellEnd"/>
            <w:r w:rsidRPr="006C65C0">
              <w:rPr>
                <w:sz w:val="16"/>
                <w:szCs w:val="16"/>
              </w:rPr>
              <w:t xml:space="preserve"> </w:t>
            </w:r>
            <w:proofErr w:type="spellStart"/>
            <w:r w:rsidRPr="006C65C0">
              <w:rPr>
                <w:sz w:val="16"/>
                <w:szCs w:val="16"/>
              </w:rPr>
              <w:t>дəйекті</w:t>
            </w:r>
            <w:proofErr w:type="spellEnd"/>
            <w:r w:rsidRPr="006C65C0">
              <w:rPr>
                <w:sz w:val="16"/>
                <w:szCs w:val="16"/>
              </w:rPr>
              <w:t xml:space="preserve"> түрде </w:t>
            </w:r>
            <w:r w:rsidRPr="006C65C0">
              <w:rPr>
                <w:spacing w:val="-2"/>
                <w:sz w:val="16"/>
                <w:szCs w:val="16"/>
              </w:rPr>
              <w:t xml:space="preserve">құрылған, аудиториялық </w:t>
            </w:r>
            <w:r w:rsidRPr="006C65C0">
              <w:rPr>
                <w:sz w:val="16"/>
                <w:szCs w:val="16"/>
              </w:rPr>
              <w:t xml:space="preserve">сабақтарда өткен </w:t>
            </w:r>
            <w:r w:rsidRPr="006C65C0">
              <w:rPr>
                <w:spacing w:val="-2"/>
                <w:sz w:val="16"/>
                <w:szCs w:val="16"/>
              </w:rPr>
              <w:t xml:space="preserve">тақырыптардың мысалдарымен </w:t>
            </w:r>
            <w:r w:rsidRPr="006C65C0">
              <w:rPr>
                <w:sz w:val="16"/>
                <w:szCs w:val="16"/>
              </w:rPr>
              <w:t>көрсетілген жауап үшін қойылады.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C" w:rsidRPr="006C65C0" w:rsidRDefault="00075F1C" w:rsidP="00BE4B1D">
            <w:pPr>
              <w:pStyle w:val="TableParagraph"/>
              <w:spacing w:before="158"/>
              <w:ind w:left="12" w:right="17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>«Жақсы»</w:t>
            </w:r>
            <w:r w:rsidRPr="006C65C0">
              <w:rPr>
                <w:spacing w:val="-13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>бағасы</w:t>
            </w:r>
            <w:r w:rsidRPr="006C65C0">
              <w:rPr>
                <w:spacing w:val="-12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барлық жауап толық, бірақ кейбір </w:t>
            </w:r>
            <w:proofErr w:type="spellStart"/>
            <w:r w:rsidRPr="006C65C0">
              <w:rPr>
                <w:sz w:val="16"/>
                <w:szCs w:val="16"/>
              </w:rPr>
              <w:t>мəселелерді</w:t>
            </w:r>
            <w:proofErr w:type="spellEnd"/>
            <w:r w:rsidRPr="006C65C0">
              <w:rPr>
                <w:sz w:val="16"/>
                <w:szCs w:val="16"/>
              </w:rPr>
              <w:t xml:space="preserve"> толық қамтылмаған, негізгі ережелердің қысқартылған</w:t>
            </w:r>
            <w:r w:rsidRPr="006C65C0">
              <w:rPr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6C65C0">
              <w:rPr>
                <w:sz w:val="16"/>
                <w:szCs w:val="16"/>
              </w:rPr>
              <w:t>дəлелдері</w:t>
            </w:r>
            <w:proofErr w:type="spellEnd"/>
            <w:r w:rsidRPr="006C65C0">
              <w:rPr>
                <w:sz w:val="16"/>
                <w:szCs w:val="16"/>
              </w:rPr>
              <w:t xml:space="preserve"> көрсетілген жауап үшін қойылады, материалды жеткізудің қисыны мен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дəйектілігінде</w:t>
            </w:r>
            <w:proofErr w:type="spellEnd"/>
            <w:r w:rsidRPr="006C65C0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C65C0">
              <w:rPr>
                <w:sz w:val="16"/>
                <w:szCs w:val="16"/>
              </w:rPr>
              <w:t>кемшіліктедің</w:t>
            </w:r>
            <w:proofErr w:type="spellEnd"/>
            <w:r w:rsidRPr="006C65C0">
              <w:rPr>
                <w:spacing w:val="-3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жіберілуі мүмкін. Жауапта кейбір </w:t>
            </w:r>
            <w:r w:rsidRPr="006C65C0">
              <w:rPr>
                <w:spacing w:val="-2"/>
                <w:sz w:val="16"/>
                <w:szCs w:val="16"/>
              </w:rPr>
              <w:t xml:space="preserve">стилистикалық </w:t>
            </w:r>
            <w:r w:rsidRPr="006C65C0">
              <w:rPr>
                <w:sz w:val="16"/>
                <w:szCs w:val="16"/>
              </w:rPr>
              <w:t>қателіктер жіберілуі, терминдер дұрыс қолданылмауы мүмкін.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75F1C" w:rsidRPr="006C65C0" w:rsidRDefault="00075F1C" w:rsidP="00BE4B1D">
            <w:pPr>
              <w:pStyle w:val="TableParagraph"/>
              <w:spacing w:before="158"/>
              <w:ind w:left="11" w:right="22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>«</w:t>
            </w:r>
            <w:proofErr w:type="spellStart"/>
            <w:r w:rsidRPr="006C65C0">
              <w:rPr>
                <w:sz w:val="16"/>
                <w:szCs w:val="16"/>
              </w:rPr>
              <w:t>Қанағаттанарлы</w:t>
            </w:r>
            <w:proofErr w:type="spellEnd"/>
            <w:r w:rsidRPr="006C65C0">
              <w:rPr>
                <w:spacing w:val="-13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>қ»</w:t>
            </w:r>
            <w:r w:rsidRPr="006C65C0">
              <w:rPr>
                <w:spacing w:val="-12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бағасы билетте ұсынылған сұрақтардың толық емес жариялануын қамтитын жауап үшін қойылады, негізгі ережелерді үстіртін </w:t>
            </w:r>
            <w:proofErr w:type="spellStart"/>
            <w:r w:rsidRPr="006C65C0">
              <w:rPr>
                <w:sz w:val="16"/>
                <w:szCs w:val="16"/>
              </w:rPr>
              <w:t>дəлелдейді</w:t>
            </w:r>
            <w:proofErr w:type="spellEnd"/>
            <w:r w:rsidRPr="006C65C0">
              <w:rPr>
                <w:sz w:val="16"/>
                <w:szCs w:val="16"/>
              </w:rPr>
              <w:t xml:space="preserve">, </w:t>
            </w:r>
            <w:proofErr w:type="spellStart"/>
            <w:r w:rsidRPr="006C65C0">
              <w:rPr>
                <w:sz w:val="16"/>
                <w:szCs w:val="16"/>
              </w:rPr>
              <w:t>мəлімдеп</w:t>
            </w:r>
            <w:proofErr w:type="spellEnd"/>
            <w:r w:rsidRPr="006C65C0">
              <w:rPr>
                <w:sz w:val="16"/>
                <w:szCs w:val="16"/>
              </w:rPr>
              <w:t xml:space="preserve"> жазу барысында материалды ұсынудың логикасы мен </w:t>
            </w:r>
            <w:proofErr w:type="spellStart"/>
            <w:r w:rsidRPr="006C65C0">
              <w:rPr>
                <w:sz w:val="16"/>
                <w:szCs w:val="16"/>
              </w:rPr>
              <w:t>дəйектілігінің</w:t>
            </w:r>
            <w:proofErr w:type="spellEnd"/>
            <w:r w:rsidRPr="006C65C0">
              <w:rPr>
                <w:sz w:val="16"/>
                <w:szCs w:val="16"/>
              </w:rPr>
              <w:t xml:space="preserve"> бұзылуына жол береді, теориялық ережелерді аудиториялық сабақтардың </w:t>
            </w:r>
            <w:proofErr w:type="spellStart"/>
            <w:r w:rsidRPr="006C65C0">
              <w:rPr>
                <w:sz w:val="16"/>
                <w:szCs w:val="16"/>
              </w:rPr>
              <w:t>əзірленген</w:t>
            </w:r>
            <w:proofErr w:type="spellEnd"/>
            <w:r w:rsidRPr="006C65C0">
              <w:rPr>
                <w:sz w:val="16"/>
                <w:szCs w:val="16"/>
              </w:rPr>
              <w:t xml:space="preserve"> </w:t>
            </w:r>
            <w:r w:rsidRPr="006C65C0">
              <w:rPr>
                <w:spacing w:val="-2"/>
                <w:sz w:val="16"/>
                <w:szCs w:val="16"/>
              </w:rPr>
              <w:t xml:space="preserve">конспектілерінің </w:t>
            </w:r>
            <w:r w:rsidRPr="006C65C0">
              <w:rPr>
                <w:sz w:val="16"/>
                <w:szCs w:val="16"/>
              </w:rPr>
              <w:t xml:space="preserve">мысалдары негізінде </w:t>
            </w:r>
            <w:r w:rsidRPr="006C65C0">
              <w:rPr>
                <w:spacing w:val="-2"/>
                <w:sz w:val="16"/>
                <w:szCs w:val="16"/>
              </w:rPr>
              <w:t>сипаттамайды.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5F1C" w:rsidRPr="006C65C0" w:rsidRDefault="00075F1C" w:rsidP="00BE4B1D">
            <w:pPr>
              <w:pStyle w:val="TableParagraph"/>
              <w:rPr>
                <w:sz w:val="16"/>
                <w:szCs w:val="16"/>
              </w:rPr>
            </w:pPr>
          </w:p>
          <w:p w:rsidR="00075F1C" w:rsidRPr="006C65C0" w:rsidRDefault="00075F1C" w:rsidP="00BE4B1D">
            <w:pPr>
              <w:pStyle w:val="TableParagraph"/>
              <w:ind w:right="28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>Ұғымдарды шатастырады, теориялық түсінігі жоқ.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C" w:rsidRPr="006C65C0" w:rsidRDefault="00075F1C" w:rsidP="00BE4B1D">
            <w:pPr>
              <w:pStyle w:val="TableParagraph"/>
              <w:rPr>
                <w:sz w:val="16"/>
                <w:szCs w:val="16"/>
              </w:rPr>
            </w:pPr>
          </w:p>
          <w:p w:rsidR="00075F1C" w:rsidRPr="006C65C0" w:rsidRDefault="00075F1C" w:rsidP="00BE4B1D">
            <w:pPr>
              <w:pStyle w:val="TableParagraph"/>
              <w:spacing w:before="39"/>
              <w:rPr>
                <w:sz w:val="16"/>
                <w:szCs w:val="16"/>
              </w:rPr>
            </w:pPr>
          </w:p>
          <w:p w:rsidR="00075F1C" w:rsidRPr="006C65C0" w:rsidRDefault="00075F1C" w:rsidP="00BE4B1D">
            <w:pPr>
              <w:pStyle w:val="TableParagraph"/>
              <w:spacing w:before="6" w:line="237" w:lineRule="auto"/>
              <w:ind w:left="14" w:right="65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 xml:space="preserve"> .</w:t>
            </w:r>
          </w:p>
        </w:tc>
      </w:tr>
      <w:tr w:rsidR="00075F1C" w:rsidRPr="006C65C0" w:rsidTr="00075F1C">
        <w:trPr>
          <w:trHeight w:val="13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2-сұрақ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27–30 балл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20–26 балл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14–19 балл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0–13 балл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C" w:rsidRPr="006C65C0" w:rsidRDefault="00075F1C" w:rsidP="00BE4B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75F1C" w:rsidRPr="006C65C0" w:rsidTr="00075F1C">
        <w:trPr>
          <w:trHeight w:val="302"/>
        </w:trPr>
        <w:tc>
          <w:tcPr>
            <w:tcW w:w="10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C" w:rsidRPr="006C65C0" w:rsidRDefault="00075F1C" w:rsidP="00BE4B1D">
            <w:pPr>
              <w:jc w:val="center"/>
              <w:rPr>
                <w:b/>
                <w:sz w:val="16"/>
                <w:szCs w:val="16"/>
              </w:rPr>
            </w:pPr>
            <w:r w:rsidRPr="006C65C0">
              <w:rPr>
                <w:b/>
                <w:spacing w:val="-5"/>
                <w:sz w:val="16"/>
                <w:szCs w:val="16"/>
                <w:lang w:val="ru-RU"/>
              </w:rPr>
              <w:t xml:space="preserve">2 </w:t>
            </w:r>
            <w:r w:rsidRPr="006C65C0">
              <w:rPr>
                <w:b/>
                <w:spacing w:val="-5"/>
                <w:sz w:val="16"/>
                <w:szCs w:val="16"/>
              </w:rPr>
              <w:t xml:space="preserve">сұрақ максималды балл </w:t>
            </w:r>
            <w:r w:rsidRPr="006C65C0">
              <w:rPr>
                <w:b/>
                <w:spacing w:val="-5"/>
                <w:sz w:val="16"/>
                <w:szCs w:val="16"/>
                <w:lang w:val="ru-RU"/>
              </w:rPr>
              <w:t>– 30 балл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C" w:rsidRPr="006C65C0" w:rsidRDefault="00075F1C" w:rsidP="00BE4B1D">
            <w:pPr>
              <w:pStyle w:val="TableParagraph"/>
              <w:rPr>
                <w:sz w:val="16"/>
                <w:szCs w:val="16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2201"/>
        <w:gridCol w:w="2593"/>
        <w:gridCol w:w="2268"/>
        <w:gridCol w:w="2410"/>
      </w:tblGrid>
      <w:tr w:rsidR="00075F1C" w:rsidRPr="006C65C0" w:rsidTr="00075F1C">
        <w:trPr>
          <w:trHeight w:val="1691"/>
        </w:trPr>
        <w:tc>
          <w:tcPr>
            <w:tcW w:w="1155" w:type="dxa"/>
          </w:tcPr>
          <w:p w:rsidR="00075F1C" w:rsidRPr="006C65C0" w:rsidRDefault="00075F1C" w:rsidP="00BE4B1D">
            <w:pPr>
              <w:pStyle w:val="TableParagraph"/>
              <w:ind w:right="32"/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 xml:space="preserve">2-ші сұрақ </w:t>
            </w:r>
            <w:r w:rsidRPr="006C65C0">
              <w:rPr>
                <w:b/>
                <w:spacing w:val="-2"/>
                <w:sz w:val="16"/>
                <w:szCs w:val="16"/>
              </w:rPr>
              <w:t xml:space="preserve">Таңдалған </w:t>
            </w:r>
            <w:proofErr w:type="spellStart"/>
            <w:r w:rsidRPr="006C65C0">
              <w:rPr>
                <w:b/>
                <w:sz w:val="16"/>
                <w:szCs w:val="16"/>
              </w:rPr>
              <w:t>əдістеме</w:t>
            </w:r>
            <w:proofErr w:type="spellEnd"/>
            <w:r w:rsidRPr="006C65C0">
              <w:rPr>
                <w:b/>
                <w:sz w:val="16"/>
                <w:szCs w:val="16"/>
              </w:rPr>
              <w:t xml:space="preserve"> мен </w:t>
            </w:r>
            <w:r w:rsidRPr="006C65C0">
              <w:rPr>
                <w:b/>
                <w:spacing w:val="-2"/>
                <w:sz w:val="16"/>
                <w:szCs w:val="16"/>
              </w:rPr>
              <w:t xml:space="preserve">технология </w:t>
            </w:r>
            <w:proofErr w:type="spellStart"/>
            <w:r w:rsidRPr="006C65C0">
              <w:rPr>
                <w:b/>
                <w:sz w:val="16"/>
                <w:szCs w:val="16"/>
              </w:rPr>
              <w:t>ны</w:t>
            </w:r>
            <w:proofErr w:type="spellEnd"/>
            <w:r w:rsidRPr="006C65C0">
              <w:rPr>
                <w:b/>
                <w:sz w:val="16"/>
                <w:szCs w:val="16"/>
              </w:rPr>
              <w:t xml:space="preserve"> нақты </w:t>
            </w:r>
            <w:proofErr w:type="spellStart"/>
            <w:r w:rsidRPr="006C65C0">
              <w:rPr>
                <w:b/>
                <w:spacing w:val="-2"/>
                <w:sz w:val="16"/>
                <w:szCs w:val="16"/>
              </w:rPr>
              <w:t>практикал</w:t>
            </w:r>
            <w:proofErr w:type="spellEnd"/>
            <w:r w:rsidRPr="006C65C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C65C0">
              <w:rPr>
                <w:b/>
                <w:spacing w:val="-6"/>
                <w:sz w:val="16"/>
                <w:szCs w:val="16"/>
              </w:rPr>
              <w:t xml:space="preserve">ық </w:t>
            </w:r>
            <w:r w:rsidRPr="006C65C0">
              <w:rPr>
                <w:b/>
                <w:spacing w:val="-2"/>
                <w:sz w:val="16"/>
                <w:szCs w:val="16"/>
              </w:rPr>
              <w:t xml:space="preserve">тапсырмал </w:t>
            </w:r>
            <w:r w:rsidRPr="006C65C0">
              <w:rPr>
                <w:b/>
                <w:sz w:val="16"/>
                <w:szCs w:val="16"/>
              </w:rPr>
              <w:t>арға</w:t>
            </w:r>
            <w:r w:rsidRPr="006C65C0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b/>
                <w:sz w:val="16"/>
                <w:szCs w:val="16"/>
              </w:rPr>
              <w:t>қолдану</w:t>
            </w:r>
          </w:p>
          <w:p w:rsidR="00075F1C" w:rsidRPr="006C65C0" w:rsidRDefault="00075F1C" w:rsidP="00075F1C">
            <w:pPr>
              <w:pStyle w:val="TableParagraph"/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30</w:t>
            </w:r>
            <w:r w:rsidRPr="006C65C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C65C0">
              <w:rPr>
                <w:b/>
                <w:spacing w:val="-4"/>
                <w:sz w:val="16"/>
                <w:szCs w:val="16"/>
              </w:rPr>
              <w:t>балл</w:t>
            </w:r>
          </w:p>
        </w:tc>
        <w:tc>
          <w:tcPr>
            <w:tcW w:w="2201" w:type="dxa"/>
          </w:tcPr>
          <w:p w:rsidR="00075F1C" w:rsidRPr="006C65C0" w:rsidRDefault="00075F1C" w:rsidP="00BE4B1D">
            <w:pPr>
              <w:pStyle w:val="TableParagraph"/>
              <w:ind w:right="88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>Оқу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тапсырмасын толық орындау, </w:t>
            </w:r>
            <w:r w:rsidRPr="006C65C0">
              <w:rPr>
                <w:spacing w:val="-2"/>
                <w:sz w:val="16"/>
                <w:szCs w:val="16"/>
              </w:rPr>
              <w:t>қойылған</w:t>
            </w:r>
          </w:p>
          <w:p w:rsidR="00075F1C" w:rsidRPr="006C65C0" w:rsidRDefault="00075F1C" w:rsidP="00BE4B1D">
            <w:pPr>
              <w:pStyle w:val="TableParagraph"/>
              <w:spacing w:before="25"/>
              <w:rPr>
                <w:sz w:val="16"/>
                <w:szCs w:val="16"/>
              </w:rPr>
            </w:pPr>
          </w:p>
          <w:p w:rsidR="00075F1C" w:rsidRPr="006C65C0" w:rsidRDefault="00075F1C" w:rsidP="00BE4B1D">
            <w:pPr>
              <w:pStyle w:val="TableParagraph"/>
              <w:ind w:left="13" w:right="34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 xml:space="preserve">сұраққа </w:t>
            </w:r>
            <w:proofErr w:type="spellStart"/>
            <w:r w:rsidRPr="006C65C0">
              <w:rPr>
                <w:sz w:val="16"/>
                <w:szCs w:val="16"/>
              </w:rPr>
              <w:t>дəлелді</w:t>
            </w:r>
            <w:proofErr w:type="spellEnd"/>
            <w:r w:rsidRPr="006C65C0">
              <w:rPr>
                <w:sz w:val="16"/>
                <w:szCs w:val="16"/>
              </w:rPr>
              <w:t xml:space="preserve"> беру,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практикалық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мəселелерін</w:t>
            </w:r>
            <w:proofErr w:type="spellEnd"/>
            <w:r w:rsidRPr="006C65C0">
              <w:rPr>
                <w:spacing w:val="40"/>
                <w:sz w:val="16"/>
                <w:szCs w:val="16"/>
              </w:rPr>
              <w:t xml:space="preserve"> </w:t>
            </w:r>
            <w:r w:rsidRPr="006C65C0">
              <w:rPr>
                <w:spacing w:val="-2"/>
                <w:sz w:val="16"/>
                <w:szCs w:val="16"/>
              </w:rPr>
              <w:t>шешу;</w:t>
            </w:r>
          </w:p>
          <w:p w:rsidR="00075F1C" w:rsidRPr="006C65C0" w:rsidRDefault="00075F1C" w:rsidP="00BE4B1D">
            <w:pPr>
              <w:pStyle w:val="TableParagraph"/>
              <w:spacing w:before="33"/>
              <w:rPr>
                <w:sz w:val="16"/>
                <w:szCs w:val="16"/>
              </w:rPr>
            </w:pPr>
          </w:p>
          <w:p w:rsidR="00075F1C" w:rsidRPr="006C65C0" w:rsidRDefault="00075F1C" w:rsidP="00BE4B1D">
            <w:pPr>
              <w:pStyle w:val="TableParagraph"/>
              <w:spacing w:line="237" w:lineRule="auto"/>
              <w:ind w:left="13" w:right="530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>толық,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жауап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пəннің</w:t>
            </w:r>
            <w:proofErr w:type="spellEnd"/>
          </w:p>
        </w:tc>
        <w:tc>
          <w:tcPr>
            <w:tcW w:w="2593" w:type="dxa"/>
          </w:tcPr>
          <w:p w:rsidR="00075F1C" w:rsidRPr="006C65C0" w:rsidRDefault="00075F1C" w:rsidP="00BE4B1D">
            <w:pPr>
              <w:pStyle w:val="TableParagraph"/>
              <w:ind w:right="284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 xml:space="preserve">Оқу тапсырмасын ішінара орындау </w:t>
            </w:r>
            <w:proofErr w:type="spellStart"/>
            <w:r w:rsidRPr="006C65C0">
              <w:rPr>
                <w:sz w:val="16"/>
                <w:szCs w:val="16"/>
              </w:rPr>
              <w:t>пəннің</w:t>
            </w:r>
            <w:proofErr w:type="spellEnd"/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>практикалық міндеттерін толық шешпеу, қойылған сұраққа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>толық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>емес, бірақ</w:t>
            </w:r>
            <w:r w:rsidRPr="006C65C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C65C0">
              <w:rPr>
                <w:sz w:val="16"/>
                <w:szCs w:val="16"/>
              </w:rPr>
              <w:t>дəлелді</w:t>
            </w:r>
            <w:proofErr w:type="spellEnd"/>
            <w:r w:rsidRPr="006C65C0">
              <w:rPr>
                <w:spacing w:val="-5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жауап беру; </w:t>
            </w:r>
            <w:proofErr w:type="spellStart"/>
            <w:r w:rsidRPr="006C65C0">
              <w:rPr>
                <w:sz w:val="16"/>
                <w:szCs w:val="16"/>
              </w:rPr>
              <w:t>пəн</w:t>
            </w:r>
            <w:proofErr w:type="spellEnd"/>
            <w:r w:rsidRPr="006C65C0">
              <w:rPr>
                <w:sz w:val="16"/>
                <w:szCs w:val="16"/>
              </w:rPr>
              <w:t xml:space="preserve"> бойынша ғылыми тіл </w:t>
            </w:r>
            <w:r w:rsidRPr="006C65C0">
              <w:rPr>
                <w:spacing w:val="-2"/>
                <w:sz w:val="16"/>
                <w:szCs w:val="16"/>
              </w:rPr>
              <w:t>нормаларын сауатсыздау пайдалану;</w:t>
            </w:r>
          </w:p>
        </w:tc>
        <w:tc>
          <w:tcPr>
            <w:tcW w:w="2268" w:type="dxa"/>
          </w:tcPr>
          <w:p w:rsidR="00075F1C" w:rsidRPr="006C65C0" w:rsidRDefault="00075F1C" w:rsidP="00BE4B1D">
            <w:pPr>
              <w:pStyle w:val="TableParagraph"/>
              <w:ind w:right="40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 xml:space="preserve">Материалды үзік- үзік жеткізіледі, қисын мен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дəйектілік</w:t>
            </w:r>
            <w:proofErr w:type="spellEnd"/>
            <w:r w:rsidRPr="006C65C0">
              <w:rPr>
                <w:spacing w:val="-2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бұзылады, нақты </w:t>
            </w:r>
            <w:proofErr w:type="spellStart"/>
            <w:r w:rsidRPr="006C65C0">
              <w:rPr>
                <w:spacing w:val="-4"/>
                <w:sz w:val="16"/>
                <w:szCs w:val="16"/>
              </w:rPr>
              <w:t>жəне</w:t>
            </w:r>
            <w:proofErr w:type="spellEnd"/>
            <w:r w:rsidRPr="006C65C0">
              <w:rPr>
                <w:spacing w:val="-4"/>
                <w:sz w:val="16"/>
                <w:szCs w:val="16"/>
              </w:rPr>
              <w:t xml:space="preserve"> </w:t>
            </w:r>
            <w:r w:rsidRPr="006C65C0">
              <w:rPr>
                <w:spacing w:val="-2"/>
                <w:sz w:val="16"/>
                <w:szCs w:val="16"/>
              </w:rPr>
              <w:t xml:space="preserve">семантикалық </w:t>
            </w:r>
            <w:proofErr w:type="spellStart"/>
            <w:r w:rsidRPr="006C65C0">
              <w:rPr>
                <w:sz w:val="16"/>
                <w:szCs w:val="16"/>
              </w:rPr>
              <w:t>дəлсіздіктерге</w:t>
            </w:r>
            <w:proofErr w:type="spellEnd"/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жол беріледі, </w:t>
            </w:r>
            <w:proofErr w:type="spellStart"/>
            <w:r w:rsidRPr="006C65C0">
              <w:rPr>
                <w:sz w:val="16"/>
                <w:szCs w:val="16"/>
              </w:rPr>
              <w:t>пəннің</w:t>
            </w:r>
            <w:proofErr w:type="spellEnd"/>
            <w:r w:rsidRPr="006C65C0">
              <w:rPr>
                <w:sz w:val="16"/>
                <w:szCs w:val="16"/>
              </w:rPr>
              <w:t xml:space="preserve"> теориялық білімі үстірт, біржақты </w:t>
            </w:r>
            <w:r w:rsidRPr="006C65C0">
              <w:rPr>
                <w:spacing w:val="-2"/>
                <w:sz w:val="16"/>
                <w:szCs w:val="16"/>
              </w:rPr>
              <w:t>қолданылады.</w:t>
            </w:r>
          </w:p>
        </w:tc>
        <w:tc>
          <w:tcPr>
            <w:tcW w:w="2410" w:type="dxa"/>
          </w:tcPr>
          <w:p w:rsidR="00075F1C" w:rsidRPr="006C65C0" w:rsidRDefault="00075F1C" w:rsidP="00BE4B1D">
            <w:pPr>
              <w:pStyle w:val="TableParagraph"/>
              <w:spacing w:before="1" w:line="248" w:lineRule="exact"/>
              <w:rPr>
                <w:sz w:val="16"/>
                <w:szCs w:val="16"/>
              </w:rPr>
            </w:pPr>
            <w:r w:rsidRPr="006C65C0">
              <w:rPr>
                <w:spacing w:val="-2"/>
                <w:sz w:val="16"/>
                <w:szCs w:val="16"/>
              </w:rPr>
              <w:t xml:space="preserve">Тапсырманы </w:t>
            </w:r>
            <w:r w:rsidRPr="006C65C0">
              <w:rPr>
                <w:sz w:val="16"/>
                <w:szCs w:val="16"/>
              </w:rPr>
              <w:t xml:space="preserve">шешу үшін </w:t>
            </w:r>
            <w:r w:rsidRPr="006C65C0">
              <w:rPr>
                <w:spacing w:val="-2"/>
                <w:sz w:val="16"/>
                <w:szCs w:val="16"/>
              </w:rPr>
              <w:t xml:space="preserve">білімді, алгоритмдерді </w:t>
            </w:r>
            <w:r w:rsidRPr="006C65C0">
              <w:rPr>
                <w:sz w:val="16"/>
                <w:szCs w:val="16"/>
              </w:rPr>
              <w:t>қолдана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алмау; </w:t>
            </w:r>
            <w:r w:rsidRPr="006C65C0">
              <w:rPr>
                <w:spacing w:val="-2"/>
                <w:sz w:val="16"/>
                <w:szCs w:val="16"/>
              </w:rPr>
              <w:t xml:space="preserve">қорытындылар </w:t>
            </w:r>
            <w:r w:rsidRPr="006C65C0">
              <w:rPr>
                <w:sz w:val="16"/>
                <w:szCs w:val="16"/>
              </w:rPr>
              <w:t xml:space="preserve">жасай алмау. </w:t>
            </w:r>
            <w:r w:rsidRPr="006C65C0">
              <w:rPr>
                <w:spacing w:val="-2"/>
                <w:sz w:val="16"/>
                <w:szCs w:val="16"/>
              </w:rPr>
              <w:t>Қорытынды бақылау жүргізудің ережелерін бұзу.</w:t>
            </w:r>
          </w:p>
        </w:tc>
      </w:tr>
      <w:tr w:rsidR="00075F1C" w:rsidRPr="006C65C0" w:rsidTr="00BE4B1D">
        <w:trPr>
          <w:trHeight w:val="236"/>
        </w:trPr>
        <w:tc>
          <w:tcPr>
            <w:tcW w:w="1155" w:type="dxa"/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3-сұрақ</w:t>
            </w:r>
          </w:p>
        </w:tc>
        <w:tc>
          <w:tcPr>
            <w:tcW w:w="2201" w:type="dxa"/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35–40 балл</w:t>
            </w:r>
          </w:p>
        </w:tc>
        <w:tc>
          <w:tcPr>
            <w:tcW w:w="2593" w:type="dxa"/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25–34 балл</w:t>
            </w:r>
          </w:p>
        </w:tc>
        <w:tc>
          <w:tcPr>
            <w:tcW w:w="2268" w:type="dxa"/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15–24 балл</w:t>
            </w:r>
          </w:p>
        </w:tc>
        <w:tc>
          <w:tcPr>
            <w:tcW w:w="2410" w:type="dxa"/>
          </w:tcPr>
          <w:p w:rsidR="00075F1C" w:rsidRPr="006C65C0" w:rsidRDefault="00075F1C" w:rsidP="00BE4B1D">
            <w:pPr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0–14 балл</w:t>
            </w:r>
          </w:p>
        </w:tc>
      </w:tr>
      <w:tr w:rsidR="00075F1C" w:rsidRPr="006C65C0" w:rsidTr="00BE4B1D">
        <w:trPr>
          <w:trHeight w:val="127"/>
        </w:trPr>
        <w:tc>
          <w:tcPr>
            <w:tcW w:w="10627" w:type="dxa"/>
            <w:gridSpan w:val="5"/>
          </w:tcPr>
          <w:p w:rsidR="00075F1C" w:rsidRPr="006C65C0" w:rsidRDefault="00075F1C" w:rsidP="00BE4B1D">
            <w:pPr>
              <w:jc w:val="center"/>
              <w:rPr>
                <w:b/>
                <w:sz w:val="16"/>
                <w:szCs w:val="16"/>
              </w:rPr>
            </w:pPr>
            <w:r w:rsidRPr="006C65C0">
              <w:rPr>
                <w:b/>
                <w:spacing w:val="-5"/>
                <w:sz w:val="16"/>
                <w:szCs w:val="16"/>
                <w:lang w:val="ru-RU"/>
              </w:rPr>
              <w:t xml:space="preserve">2 </w:t>
            </w:r>
            <w:r w:rsidRPr="006C65C0">
              <w:rPr>
                <w:b/>
                <w:spacing w:val="-5"/>
                <w:sz w:val="16"/>
                <w:szCs w:val="16"/>
              </w:rPr>
              <w:t xml:space="preserve">сұрақ максималды балл </w:t>
            </w:r>
            <w:r w:rsidRPr="006C65C0">
              <w:rPr>
                <w:b/>
                <w:spacing w:val="-5"/>
                <w:sz w:val="16"/>
                <w:szCs w:val="16"/>
                <w:lang w:val="ru-RU"/>
              </w:rPr>
              <w:t xml:space="preserve">– </w:t>
            </w:r>
            <w:r>
              <w:rPr>
                <w:b/>
                <w:spacing w:val="-5"/>
                <w:sz w:val="16"/>
                <w:szCs w:val="16"/>
                <w:lang w:val="ru-RU"/>
              </w:rPr>
              <w:t>4</w:t>
            </w:r>
            <w:r w:rsidRPr="006C65C0">
              <w:rPr>
                <w:b/>
                <w:spacing w:val="-5"/>
                <w:sz w:val="16"/>
                <w:szCs w:val="16"/>
                <w:lang w:val="ru-RU"/>
              </w:rPr>
              <w:t>0 балл</w:t>
            </w:r>
          </w:p>
        </w:tc>
      </w:tr>
      <w:tr w:rsidR="00075F1C" w:rsidRPr="006C65C0" w:rsidTr="00BE4B1D">
        <w:trPr>
          <w:trHeight w:val="3382"/>
        </w:trPr>
        <w:tc>
          <w:tcPr>
            <w:tcW w:w="1155" w:type="dxa"/>
          </w:tcPr>
          <w:p w:rsidR="00075F1C" w:rsidRPr="006C65C0" w:rsidRDefault="00075F1C" w:rsidP="00BE4B1D">
            <w:pPr>
              <w:pStyle w:val="TableParagraph"/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3-ші</w:t>
            </w:r>
            <w:r w:rsidRPr="006C65C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C65C0">
              <w:rPr>
                <w:b/>
                <w:spacing w:val="-2"/>
                <w:sz w:val="16"/>
                <w:szCs w:val="16"/>
              </w:rPr>
              <w:t>сұрақ</w:t>
            </w:r>
          </w:p>
          <w:p w:rsidR="00075F1C" w:rsidRPr="006C65C0" w:rsidRDefault="00075F1C" w:rsidP="00BE4B1D">
            <w:pPr>
              <w:pStyle w:val="TableParagraph"/>
              <w:spacing w:before="27"/>
              <w:rPr>
                <w:sz w:val="16"/>
                <w:szCs w:val="16"/>
              </w:rPr>
            </w:pPr>
          </w:p>
          <w:p w:rsidR="00075F1C" w:rsidRPr="006C65C0" w:rsidRDefault="00075F1C" w:rsidP="00BE4B1D">
            <w:pPr>
              <w:pStyle w:val="TableParagraph"/>
              <w:ind w:left="14" w:right="83"/>
              <w:rPr>
                <w:b/>
                <w:sz w:val="16"/>
                <w:szCs w:val="16"/>
              </w:rPr>
            </w:pPr>
            <w:r w:rsidRPr="006C65C0">
              <w:rPr>
                <w:b/>
                <w:spacing w:val="-2"/>
                <w:sz w:val="16"/>
                <w:szCs w:val="16"/>
              </w:rPr>
              <w:t xml:space="preserve">Таңдалған </w:t>
            </w:r>
            <w:proofErr w:type="spellStart"/>
            <w:r w:rsidRPr="006C65C0">
              <w:rPr>
                <w:b/>
                <w:spacing w:val="-2"/>
                <w:sz w:val="16"/>
                <w:szCs w:val="16"/>
              </w:rPr>
              <w:t>əдістеменің</w:t>
            </w:r>
            <w:proofErr w:type="spellEnd"/>
            <w:r w:rsidRPr="006C65C0">
              <w:rPr>
                <w:b/>
                <w:spacing w:val="-2"/>
                <w:sz w:val="16"/>
                <w:szCs w:val="16"/>
              </w:rPr>
              <w:t xml:space="preserve"> ұсынылған </w:t>
            </w:r>
            <w:proofErr w:type="spellStart"/>
            <w:r w:rsidRPr="006C65C0">
              <w:rPr>
                <w:b/>
                <w:spacing w:val="-2"/>
                <w:sz w:val="16"/>
                <w:szCs w:val="16"/>
              </w:rPr>
              <w:t>практикал</w:t>
            </w:r>
            <w:proofErr w:type="spellEnd"/>
            <w:r w:rsidRPr="006C65C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C65C0">
              <w:rPr>
                <w:b/>
                <w:spacing w:val="-6"/>
                <w:sz w:val="16"/>
                <w:szCs w:val="16"/>
              </w:rPr>
              <w:t xml:space="preserve">ық </w:t>
            </w:r>
            <w:proofErr w:type="spellStart"/>
            <w:r w:rsidRPr="006C65C0">
              <w:rPr>
                <w:b/>
                <w:sz w:val="16"/>
                <w:szCs w:val="16"/>
              </w:rPr>
              <w:t>тапсырмағ</w:t>
            </w:r>
            <w:proofErr w:type="spellEnd"/>
            <w:r w:rsidRPr="006C65C0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b/>
                <w:sz w:val="16"/>
                <w:szCs w:val="16"/>
              </w:rPr>
              <w:t xml:space="preserve">а </w:t>
            </w:r>
            <w:r w:rsidRPr="006C65C0">
              <w:rPr>
                <w:b/>
                <w:spacing w:val="-2"/>
                <w:sz w:val="16"/>
                <w:szCs w:val="16"/>
              </w:rPr>
              <w:t xml:space="preserve">қолданылу </w:t>
            </w:r>
            <w:proofErr w:type="spellStart"/>
            <w:r w:rsidRPr="006C65C0">
              <w:rPr>
                <w:b/>
                <w:sz w:val="16"/>
                <w:szCs w:val="16"/>
              </w:rPr>
              <w:t>ын</w:t>
            </w:r>
            <w:proofErr w:type="spellEnd"/>
            <w:r w:rsidRPr="006C65C0">
              <w:rPr>
                <w:b/>
                <w:sz w:val="16"/>
                <w:szCs w:val="16"/>
              </w:rPr>
              <w:t xml:space="preserve"> бағалау </w:t>
            </w:r>
            <w:proofErr w:type="spellStart"/>
            <w:r w:rsidRPr="006C65C0">
              <w:rPr>
                <w:b/>
                <w:sz w:val="16"/>
                <w:szCs w:val="16"/>
              </w:rPr>
              <w:t>жəне</w:t>
            </w:r>
            <w:proofErr w:type="spellEnd"/>
            <w:r w:rsidRPr="006C65C0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b/>
                <w:sz w:val="16"/>
                <w:szCs w:val="16"/>
              </w:rPr>
              <w:t xml:space="preserve">талдау, </w:t>
            </w:r>
            <w:r w:rsidRPr="006C65C0">
              <w:rPr>
                <w:b/>
                <w:spacing w:val="-2"/>
                <w:sz w:val="16"/>
                <w:szCs w:val="16"/>
              </w:rPr>
              <w:t xml:space="preserve">алынған </w:t>
            </w:r>
            <w:proofErr w:type="spellStart"/>
            <w:r w:rsidRPr="006C65C0">
              <w:rPr>
                <w:b/>
                <w:spacing w:val="-2"/>
                <w:sz w:val="16"/>
                <w:szCs w:val="16"/>
              </w:rPr>
              <w:t>нəтиженің</w:t>
            </w:r>
            <w:proofErr w:type="spellEnd"/>
            <w:r w:rsidRPr="006C65C0">
              <w:rPr>
                <w:b/>
                <w:spacing w:val="-2"/>
                <w:sz w:val="16"/>
                <w:szCs w:val="16"/>
              </w:rPr>
              <w:t xml:space="preserve"> негіздемесі</w:t>
            </w:r>
          </w:p>
          <w:p w:rsidR="00075F1C" w:rsidRPr="006C65C0" w:rsidRDefault="00075F1C" w:rsidP="00BE4B1D">
            <w:pPr>
              <w:pStyle w:val="TableParagraph"/>
              <w:spacing w:before="1"/>
              <w:ind w:left="14"/>
              <w:rPr>
                <w:b/>
                <w:sz w:val="16"/>
                <w:szCs w:val="16"/>
              </w:rPr>
            </w:pPr>
            <w:r w:rsidRPr="006C65C0">
              <w:rPr>
                <w:b/>
                <w:sz w:val="16"/>
                <w:szCs w:val="16"/>
              </w:rPr>
              <w:t>40</w:t>
            </w:r>
            <w:r w:rsidRPr="006C65C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C65C0">
              <w:rPr>
                <w:b/>
                <w:spacing w:val="-4"/>
                <w:sz w:val="16"/>
                <w:szCs w:val="16"/>
              </w:rPr>
              <w:t>балл</w:t>
            </w:r>
          </w:p>
        </w:tc>
        <w:tc>
          <w:tcPr>
            <w:tcW w:w="2201" w:type="dxa"/>
          </w:tcPr>
          <w:p w:rsidR="00075F1C" w:rsidRPr="006C65C0" w:rsidRDefault="00075F1C" w:rsidP="00BE4B1D">
            <w:pPr>
              <w:pStyle w:val="TableParagraph"/>
              <w:spacing w:before="15"/>
              <w:ind w:left="13" w:right="88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>Оқу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>тапсырмасын толық орындау, қойылған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сұраққа толық, </w:t>
            </w:r>
            <w:proofErr w:type="spellStart"/>
            <w:r w:rsidRPr="006C65C0">
              <w:rPr>
                <w:sz w:val="16"/>
                <w:szCs w:val="16"/>
              </w:rPr>
              <w:t>дəлелді</w:t>
            </w:r>
            <w:proofErr w:type="spellEnd"/>
            <w:r w:rsidRPr="006C65C0">
              <w:rPr>
                <w:sz w:val="16"/>
                <w:szCs w:val="16"/>
              </w:rPr>
              <w:t xml:space="preserve"> жауап беру,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пəннің</w:t>
            </w:r>
            <w:proofErr w:type="spellEnd"/>
            <w:r w:rsidRPr="006C65C0">
              <w:rPr>
                <w:spacing w:val="-2"/>
                <w:sz w:val="16"/>
                <w:szCs w:val="16"/>
              </w:rPr>
              <w:t xml:space="preserve"> практикалық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мəселелерін</w:t>
            </w:r>
            <w:proofErr w:type="spellEnd"/>
            <w:r w:rsidRPr="006C65C0">
              <w:rPr>
                <w:spacing w:val="-2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шешу; сұрақ </w:t>
            </w:r>
            <w:r w:rsidRPr="006C65C0">
              <w:rPr>
                <w:spacing w:val="-2"/>
                <w:sz w:val="16"/>
                <w:szCs w:val="16"/>
              </w:rPr>
              <w:t xml:space="preserve">тапсырмасын </w:t>
            </w:r>
            <w:r w:rsidRPr="006C65C0">
              <w:rPr>
                <w:sz w:val="16"/>
                <w:szCs w:val="16"/>
              </w:rPr>
              <w:t>толық орындау, қойылған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сұраққа толық, </w:t>
            </w:r>
            <w:proofErr w:type="spellStart"/>
            <w:r w:rsidRPr="006C65C0">
              <w:rPr>
                <w:sz w:val="16"/>
                <w:szCs w:val="16"/>
              </w:rPr>
              <w:t>дəлелді</w:t>
            </w:r>
            <w:proofErr w:type="spellEnd"/>
            <w:r w:rsidRPr="006C65C0">
              <w:rPr>
                <w:sz w:val="16"/>
                <w:szCs w:val="16"/>
              </w:rPr>
              <w:t xml:space="preserve"> жауап беру,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пəннің</w:t>
            </w:r>
            <w:proofErr w:type="spellEnd"/>
            <w:r w:rsidRPr="006C65C0">
              <w:rPr>
                <w:spacing w:val="-2"/>
                <w:sz w:val="16"/>
                <w:szCs w:val="16"/>
              </w:rPr>
              <w:t xml:space="preserve"> практикалық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мəселелерін</w:t>
            </w:r>
            <w:proofErr w:type="spellEnd"/>
            <w:r w:rsidRPr="006C65C0">
              <w:rPr>
                <w:spacing w:val="-2"/>
                <w:sz w:val="16"/>
                <w:szCs w:val="16"/>
              </w:rPr>
              <w:t xml:space="preserve"> шешу;</w:t>
            </w:r>
          </w:p>
          <w:p w:rsidR="00075F1C" w:rsidRPr="006C65C0" w:rsidRDefault="00075F1C" w:rsidP="00BE4B1D">
            <w:pPr>
              <w:pStyle w:val="TableParagraph"/>
              <w:ind w:right="39"/>
              <w:rPr>
                <w:sz w:val="16"/>
                <w:szCs w:val="16"/>
              </w:rPr>
            </w:pPr>
            <w:r w:rsidRPr="006C65C0">
              <w:rPr>
                <w:sz w:val="16"/>
                <w:szCs w:val="16"/>
              </w:rPr>
              <w:t xml:space="preserve">қисынды </w:t>
            </w:r>
            <w:proofErr w:type="spellStart"/>
            <w:r w:rsidRPr="006C65C0">
              <w:rPr>
                <w:sz w:val="16"/>
                <w:szCs w:val="16"/>
              </w:rPr>
              <w:t>жəне</w:t>
            </w:r>
            <w:proofErr w:type="spellEnd"/>
            <w:r w:rsidRPr="006C65C0">
              <w:rPr>
                <w:sz w:val="16"/>
                <w:szCs w:val="16"/>
              </w:rPr>
              <w:t xml:space="preserve"> дұрыс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негіздемесі, </w:t>
            </w:r>
            <w:r w:rsidRPr="006C65C0">
              <w:rPr>
                <w:spacing w:val="-2"/>
                <w:sz w:val="16"/>
                <w:szCs w:val="16"/>
              </w:rPr>
              <w:t xml:space="preserve">сауаттылық, </w:t>
            </w:r>
            <w:r w:rsidRPr="006C65C0">
              <w:rPr>
                <w:sz w:val="16"/>
                <w:szCs w:val="16"/>
              </w:rPr>
              <w:t xml:space="preserve">ғылыми тілдің </w:t>
            </w:r>
            <w:r w:rsidRPr="006C65C0">
              <w:rPr>
                <w:spacing w:val="-2"/>
                <w:sz w:val="16"/>
                <w:szCs w:val="16"/>
              </w:rPr>
              <w:t xml:space="preserve">нормаларын </w:t>
            </w:r>
            <w:r w:rsidRPr="006C65C0">
              <w:rPr>
                <w:sz w:val="16"/>
                <w:szCs w:val="16"/>
              </w:rPr>
              <w:t xml:space="preserve">сақтау, дегенмен </w:t>
            </w:r>
            <w:r w:rsidRPr="006C65C0">
              <w:rPr>
                <w:spacing w:val="-2"/>
                <w:sz w:val="16"/>
                <w:szCs w:val="16"/>
              </w:rPr>
              <w:t xml:space="preserve">тұжырымдарға </w:t>
            </w:r>
            <w:proofErr w:type="spellStart"/>
            <w:r w:rsidRPr="006C65C0">
              <w:rPr>
                <w:sz w:val="16"/>
                <w:szCs w:val="16"/>
              </w:rPr>
              <w:t>əсер</w:t>
            </w:r>
            <w:proofErr w:type="spellEnd"/>
            <w:r w:rsidRPr="006C65C0">
              <w:rPr>
                <w:sz w:val="16"/>
                <w:szCs w:val="16"/>
              </w:rPr>
              <w:t xml:space="preserve"> етпейтін </w:t>
            </w:r>
            <w:r w:rsidRPr="006C65C0">
              <w:rPr>
                <w:spacing w:val="-2"/>
                <w:sz w:val="16"/>
                <w:szCs w:val="16"/>
              </w:rPr>
              <w:t xml:space="preserve">материалды </w:t>
            </w:r>
            <w:r w:rsidRPr="006C65C0">
              <w:rPr>
                <w:sz w:val="16"/>
                <w:szCs w:val="16"/>
              </w:rPr>
              <w:t xml:space="preserve">ұсынуда 1-2 </w:t>
            </w:r>
            <w:proofErr w:type="spellStart"/>
            <w:r w:rsidRPr="006C65C0">
              <w:rPr>
                <w:sz w:val="16"/>
                <w:szCs w:val="16"/>
              </w:rPr>
              <w:t>дəлсіздікке</w:t>
            </w:r>
            <w:proofErr w:type="spellEnd"/>
            <w:r w:rsidRPr="006C65C0">
              <w:rPr>
                <w:sz w:val="16"/>
                <w:szCs w:val="16"/>
              </w:rPr>
              <w:t xml:space="preserve"> жол</w:t>
            </w:r>
          </w:p>
          <w:p w:rsidR="00075F1C" w:rsidRPr="006C65C0" w:rsidRDefault="00075F1C" w:rsidP="00BE4B1D">
            <w:pPr>
              <w:pStyle w:val="TableParagraph"/>
              <w:spacing w:before="1" w:line="248" w:lineRule="exact"/>
              <w:ind w:left="13"/>
              <w:rPr>
                <w:sz w:val="16"/>
                <w:szCs w:val="16"/>
              </w:rPr>
            </w:pPr>
            <w:r w:rsidRPr="006C65C0">
              <w:rPr>
                <w:spacing w:val="-2"/>
                <w:sz w:val="16"/>
                <w:szCs w:val="16"/>
              </w:rPr>
              <w:t>беріледі.</w:t>
            </w:r>
          </w:p>
        </w:tc>
        <w:tc>
          <w:tcPr>
            <w:tcW w:w="2593" w:type="dxa"/>
          </w:tcPr>
          <w:p w:rsidR="00075F1C" w:rsidRPr="006C65C0" w:rsidRDefault="00075F1C" w:rsidP="00BE4B1D">
            <w:pPr>
              <w:pStyle w:val="TableParagraph"/>
              <w:ind w:right="10"/>
              <w:rPr>
                <w:sz w:val="16"/>
                <w:szCs w:val="16"/>
              </w:rPr>
            </w:pPr>
            <w:r w:rsidRPr="006C65C0">
              <w:rPr>
                <w:spacing w:val="-2"/>
                <w:sz w:val="16"/>
                <w:szCs w:val="16"/>
              </w:rPr>
              <w:t xml:space="preserve">Тұжырымдамалық материалды </w:t>
            </w:r>
            <w:r w:rsidRPr="006C65C0">
              <w:rPr>
                <w:sz w:val="16"/>
                <w:szCs w:val="16"/>
              </w:rPr>
              <w:t xml:space="preserve">пайдалануда 3-4 </w:t>
            </w:r>
            <w:proofErr w:type="spellStart"/>
            <w:r w:rsidRPr="006C65C0">
              <w:rPr>
                <w:sz w:val="16"/>
                <w:szCs w:val="16"/>
              </w:rPr>
              <w:t>дəлсіздікке</w:t>
            </w:r>
            <w:proofErr w:type="spellEnd"/>
            <w:r w:rsidRPr="006C65C0">
              <w:rPr>
                <w:sz w:val="16"/>
                <w:szCs w:val="16"/>
              </w:rPr>
              <w:t xml:space="preserve">, жалпылау мен </w:t>
            </w:r>
            <w:proofErr w:type="spellStart"/>
            <w:r w:rsidRPr="006C65C0">
              <w:rPr>
                <w:sz w:val="16"/>
                <w:szCs w:val="16"/>
              </w:rPr>
              <w:t>тұжырымдардағы</w:t>
            </w:r>
            <w:proofErr w:type="spellEnd"/>
            <w:r w:rsidRPr="006C65C0">
              <w:rPr>
                <w:sz w:val="16"/>
                <w:szCs w:val="16"/>
              </w:rPr>
              <w:t xml:space="preserve"> кіші-гірім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>қателіктерге жол беріледі, тапсырманың жалпы деңгейіне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6C65C0">
              <w:rPr>
                <w:sz w:val="16"/>
                <w:szCs w:val="16"/>
              </w:rPr>
              <w:t>əсер</w:t>
            </w:r>
            <w:proofErr w:type="spellEnd"/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етпейді. Өз ойларын, </w:t>
            </w:r>
            <w:r w:rsidRPr="006C65C0">
              <w:rPr>
                <w:spacing w:val="-2"/>
                <w:sz w:val="16"/>
                <w:szCs w:val="16"/>
              </w:rPr>
              <w:t xml:space="preserve">идеяларын, пайымдауларын </w:t>
            </w:r>
            <w:r w:rsidRPr="006C65C0">
              <w:rPr>
                <w:sz w:val="16"/>
                <w:szCs w:val="16"/>
              </w:rPr>
              <w:t>мазмұндап, оларды нақты негіздей алмауы да</w:t>
            </w:r>
            <w:r w:rsidRPr="006C65C0">
              <w:rPr>
                <w:spacing w:val="40"/>
                <w:sz w:val="16"/>
                <w:szCs w:val="16"/>
              </w:rPr>
              <w:t xml:space="preserve"> </w:t>
            </w:r>
            <w:r w:rsidRPr="006C65C0">
              <w:rPr>
                <w:spacing w:val="-2"/>
                <w:sz w:val="16"/>
                <w:szCs w:val="16"/>
              </w:rPr>
              <w:t>ескеріледі.</w:t>
            </w:r>
          </w:p>
        </w:tc>
        <w:tc>
          <w:tcPr>
            <w:tcW w:w="2268" w:type="dxa"/>
          </w:tcPr>
          <w:p w:rsidR="00075F1C" w:rsidRPr="006C65C0" w:rsidRDefault="00075F1C" w:rsidP="00BE4B1D">
            <w:pPr>
              <w:pStyle w:val="TableParagraph"/>
              <w:ind w:right="230"/>
              <w:rPr>
                <w:sz w:val="16"/>
                <w:szCs w:val="16"/>
              </w:rPr>
            </w:pPr>
            <w:r w:rsidRPr="006C65C0">
              <w:rPr>
                <w:spacing w:val="-2"/>
                <w:sz w:val="16"/>
                <w:szCs w:val="16"/>
              </w:rPr>
              <w:t xml:space="preserve">Негізделген ғылыми ережелердің қолданылуы туралы тұжырымдар </w:t>
            </w:r>
            <w:r w:rsidRPr="006C65C0">
              <w:rPr>
                <w:sz w:val="16"/>
                <w:szCs w:val="16"/>
              </w:rPr>
              <w:t>нақты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>емес</w:t>
            </w:r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6C65C0">
              <w:rPr>
                <w:sz w:val="16"/>
                <w:szCs w:val="16"/>
              </w:rPr>
              <w:t>жəне</w:t>
            </w:r>
            <w:proofErr w:type="spellEnd"/>
            <w:r w:rsidRPr="006C65C0">
              <w:rPr>
                <w:sz w:val="16"/>
                <w:szCs w:val="16"/>
              </w:rPr>
              <w:t xml:space="preserve">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нəтижесіз</w:t>
            </w:r>
            <w:proofErr w:type="spellEnd"/>
            <w:r w:rsidRPr="006C65C0">
              <w:rPr>
                <w:spacing w:val="-2"/>
                <w:sz w:val="16"/>
                <w:szCs w:val="16"/>
              </w:rPr>
              <w:t xml:space="preserve">, стилистикалық </w:t>
            </w:r>
            <w:proofErr w:type="spellStart"/>
            <w:r w:rsidRPr="006C65C0">
              <w:rPr>
                <w:spacing w:val="-4"/>
                <w:sz w:val="16"/>
                <w:szCs w:val="16"/>
              </w:rPr>
              <w:t>жəне</w:t>
            </w:r>
            <w:proofErr w:type="spellEnd"/>
            <w:r w:rsidRPr="006C65C0">
              <w:rPr>
                <w:spacing w:val="-4"/>
                <w:sz w:val="16"/>
                <w:szCs w:val="16"/>
              </w:rPr>
              <w:t xml:space="preserve"> </w:t>
            </w:r>
            <w:r w:rsidRPr="006C65C0">
              <w:rPr>
                <w:spacing w:val="-2"/>
                <w:sz w:val="16"/>
                <w:szCs w:val="16"/>
              </w:rPr>
              <w:t xml:space="preserve">грамматикалық қателіктер, сондай-ақ практикалық шешімнің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нəтижелерін</w:t>
            </w:r>
            <w:proofErr w:type="spellEnd"/>
            <w:r w:rsidRPr="006C65C0">
              <w:rPr>
                <w:spacing w:val="-2"/>
                <w:sz w:val="16"/>
                <w:szCs w:val="16"/>
              </w:rPr>
              <w:t xml:space="preserve"> өңдеуде </w:t>
            </w:r>
            <w:proofErr w:type="spellStart"/>
            <w:r w:rsidRPr="006C65C0">
              <w:rPr>
                <w:spacing w:val="-2"/>
                <w:sz w:val="16"/>
                <w:szCs w:val="16"/>
              </w:rPr>
              <w:t>дəлсіздіктердің</w:t>
            </w:r>
            <w:proofErr w:type="spellEnd"/>
            <w:r w:rsidRPr="006C65C0">
              <w:rPr>
                <w:spacing w:val="-2"/>
                <w:sz w:val="16"/>
                <w:szCs w:val="16"/>
              </w:rPr>
              <w:t xml:space="preserve"> болуы.</w:t>
            </w:r>
          </w:p>
        </w:tc>
        <w:tc>
          <w:tcPr>
            <w:tcW w:w="2410" w:type="dxa"/>
          </w:tcPr>
          <w:p w:rsidR="00075F1C" w:rsidRPr="006C65C0" w:rsidRDefault="00075F1C" w:rsidP="00BE4B1D">
            <w:pPr>
              <w:pStyle w:val="TableParagraph"/>
              <w:ind w:right="85"/>
              <w:rPr>
                <w:sz w:val="16"/>
                <w:szCs w:val="16"/>
              </w:rPr>
            </w:pPr>
            <w:r w:rsidRPr="006C65C0">
              <w:rPr>
                <w:spacing w:val="-2"/>
                <w:sz w:val="16"/>
                <w:szCs w:val="16"/>
              </w:rPr>
              <w:t xml:space="preserve">Нақты фактілерді, ақпараттарды </w:t>
            </w:r>
            <w:proofErr w:type="spellStart"/>
            <w:r w:rsidRPr="006C65C0">
              <w:rPr>
                <w:sz w:val="16"/>
                <w:szCs w:val="16"/>
              </w:rPr>
              <w:t>жəне</w:t>
            </w:r>
            <w:proofErr w:type="spellEnd"/>
            <w:r w:rsidRPr="006C65C0">
              <w:rPr>
                <w:sz w:val="16"/>
                <w:szCs w:val="16"/>
              </w:rPr>
              <w:t xml:space="preserve"> олардың </w:t>
            </w:r>
            <w:r w:rsidRPr="006C65C0">
              <w:rPr>
                <w:spacing w:val="-2"/>
                <w:sz w:val="16"/>
                <w:szCs w:val="16"/>
              </w:rPr>
              <w:t xml:space="preserve">сипаттамасын </w:t>
            </w:r>
            <w:r w:rsidRPr="006C65C0">
              <w:rPr>
                <w:sz w:val="16"/>
                <w:szCs w:val="16"/>
              </w:rPr>
              <w:t xml:space="preserve">білмеу </w:t>
            </w:r>
            <w:proofErr w:type="spellStart"/>
            <w:r w:rsidRPr="006C65C0">
              <w:rPr>
                <w:sz w:val="16"/>
                <w:szCs w:val="16"/>
              </w:rPr>
              <w:t>жəне</w:t>
            </w:r>
            <w:proofErr w:type="spellEnd"/>
            <w:r w:rsidRPr="006C65C0">
              <w:rPr>
                <w:sz w:val="16"/>
                <w:szCs w:val="16"/>
              </w:rPr>
              <w:t xml:space="preserve"> </w:t>
            </w:r>
            <w:r w:rsidRPr="006C65C0">
              <w:rPr>
                <w:spacing w:val="-2"/>
                <w:sz w:val="16"/>
                <w:szCs w:val="16"/>
              </w:rPr>
              <w:t xml:space="preserve">көрсетпеген. </w:t>
            </w:r>
            <w:r w:rsidRPr="006C65C0">
              <w:rPr>
                <w:sz w:val="16"/>
                <w:szCs w:val="16"/>
              </w:rPr>
              <w:t xml:space="preserve">Тапсырма өрескел </w:t>
            </w:r>
            <w:r w:rsidRPr="006C65C0">
              <w:rPr>
                <w:spacing w:val="-2"/>
                <w:sz w:val="16"/>
                <w:szCs w:val="16"/>
              </w:rPr>
              <w:t xml:space="preserve">қателіктермен орындалды, сұрақтарға </w:t>
            </w:r>
            <w:r w:rsidRPr="006C65C0">
              <w:rPr>
                <w:sz w:val="16"/>
                <w:szCs w:val="16"/>
              </w:rPr>
              <w:t xml:space="preserve">жауаптар толық </w:t>
            </w:r>
            <w:r w:rsidRPr="006C65C0">
              <w:rPr>
                <w:spacing w:val="-2"/>
                <w:sz w:val="16"/>
                <w:szCs w:val="16"/>
              </w:rPr>
              <w:t xml:space="preserve">емес, </w:t>
            </w:r>
            <w:proofErr w:type="spellStart"/>
            <w:r w:rsidRPr="006C65C0">
              <w:rPr>
                <w:sz w:val="16"/>
                <w:szCs w:val="16"/>
              </w:rPr>
              <w:t>тұжырымдамал</w:t>
            </w:r>
            <w:proofErr w:type="spellEnd"/>
            <w:r w:rsidRPr="006C65C0">
              <w:rPr>
                <w:spacing w:val="-14"/>
                <w:sz w:val="16"/>
                <w:szCs w:val="16"/>
              </w:rPr>
              <w:t xml:space="preserve"> </w:t>
            </w:r>
            <w:r w:rsidRPr="006C65C0">
              <w:rPr>
                <w:sz w:val="16"/>
                <w:szCs w:val="16"/>
              </w:rPr>
              <w:t xml:space="preserve">ық материалдар мен </w:t>
            </w:r>
            <w:proofErr w:type="spellStart"/>
            <w:r w:rsidRPr="006C65C0">
              <w:rPr>
                <w:sz w:val="16"/>
                <w:szCs w:val="16"/>
              </w:rPr>
              <w:t>дəлелдер</w:t>
            </w:r>
            <w:proofErr w:type="spellEnd"/>
            <w:r w:rsidRPr="006C65C0">
              <w:rPr>
                <w:sz w:val="16"/>
                <w:szCs w:val="16"/>
              </w:rPr>
              <w:t xml:space="preserve"> нашар </w:t>
            </w:r>
            <w:r w:rsidRPr="006C65C0">
              <w:rPr>
                <w:spacing w:val="-2"/>
                <w:sz w:val="16"/>
                <w:szCs w:val="16"/>
              </w:rPr>
              <w:t>пайдаланылды.</w:t>
            </w:r>
          </w:p>
        </w:tc>
      </w:tr>
    </w:tbl>
    <w:p w:rsidR="001F753E" w:rsidRDefault="001F753E">
      <w:pPr>
        <w:ind w:left="710"/>
        <w:rPr>
          <w:b/>
          <w:sz w:val="28"/>
        </w:rPr>
      </w:pPr>
    </w:p>
    <w:p w:rsidR="001F753E" w:rsidRDefault="001F753E">
      <w:pPr>
        <w:ind w:left="710"/>
        <w:rPr>
          <w:b/>
          <w:sz w:val="28"/>
        </w:rPr>
      </w:pPr>
    </w:p>
    <w:p w:rsidR="001F753E" w:rsidRDefault="001F753E" w:rsidP="00075F1C">
      <w:pPr>
        <w:rPr>
          <w:b/>
          <w:sz w:val="28"/>
        </w:rPr>
      </w:pPr>
    </w:p>
    <w:p w:rsidR="001F753E" w:rsidRDefault="001F753E">
      <w:pPr>
        <w:ind w:left="710"/>
        <w:rPr>
          <w:b/>
          <w:sz w:val="28"/>
        </w:rPr>
      </w:pPr>
    </w:p>
    <w:p w:rsidR="004F6F1F" w:rsidRPr="00075F1C" w:rsidRDefault="00FA68BF" w:rsidP="00075F1C">
      <w:pPr>
        <w:spacing w:before="60" w:line="242" w:lineRule="auto"/>
        <w:ind w:left="628"/>
        <w:rPr>
          <w:b/>
          <w:bCs/>
          <w:sz w:val="20"/>
          <w:szCs w:val="28"/>
        </w:rPr>
      </w:pPr>
      <w:r w:rsidRPr="004F6F1F">
        <w:rPr>
          <w:b/>
          <w:sz w:val="24"/>
          <w:szCs w:val="24"/>
        </w:rPr>
        <w:t xml:space="preserve"> </w:t>
      </w:r>
    </w:p>
    <w:tbl>
      <w:tblPr>
        <w:tblStyle w:val="TableNormal1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534"/>
        <w:gridCol w:w="1418"/>
        <w:gridCol w:w="2126"/>
        <w:gridCol w:w="1985"/>
        <w:gridCol w:w="1685"/>
      </w:tblGrid>
      <w:tr w:rsidR="004F6F1F" w:rsidRPr="004F6F1F" w:rsidTr="00B21635">
        <w:trPr>
          <w:trHeight w:val="551"/>
        </w:trPr>
        <w:tc>
          <w:tcPr>
            <w:tcW w:w="1443" w:type="dxa"/>
            <w:shd w:val="clear" w:color="auto" w:fill="8DB3E1"/>
          </w:tcPr>
          <w:p w:rsidR="004F6F1F" w:rsidRPr="004F6F1F" w:rsidRDefault="004F6F1F" w:rsidP="004F6F1F">
            <w:pPr>
              <w:spacing w:before="17" w:line="270" w:lineRule="atLeast"/>
              <w:ind w:left="108" w:right="105"/>
              <w:rPr>
                <w:b/>
                <w:sz w:val="24"/>
                <w:lang w:val="en-US"/>
              </w:rPr>
            </w:pPr>
            <w:r w:rsidRPr="004F6F1F">
              <w:rPr>
                <w:b/>
                <w:spacing w:val="-2"/>
                <w:sz w:val="24"/>
              </w:rPr>
              <w:lastRenderedPageBreak/>
              <w:t xml:space="preserve">Критерий/ </w:t>
            </w:r>
            <w:r w:rsidRPr="004F6F1F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8748" w:type="dxa"/>
            <w:gridSpan w:val="5"/>
            <w:shd w:val="clear" w:color="auto" w:fill="8DB3E1"/>
          </w:tcPr>
          <w:p w:rsidR="004F6F1F" w:rsidRPr="004F6F1F" w:rsidRDefault="004F6F1F" w:rsidP="004F6F1F">
            <w:pPr>
              <w:spacing w:before="17"/>
              <w:ind w:left="6"/>
              <w:jc w:val="center"/>
              <w:rPr>
                <w:b/>
                <w:sz w:val="20"/>
              </w:rPr>
            </w:pPr>
            <w:r w:rsidRPr="004F6F1F"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4F6F1F" w:rsidRPr="004F6F1F" w:rsidTr="00B21635">
        <w:trPr>
          <w:trHeight w:val="460"/>
        </w:trPr>
        <w:tc>
          <w:tcPr>
            <w:tcW w:w="1443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rPr>
                <w:sz w:val="20"/>
              </w:rPr>
            </w:pPr>
          </w:p>
        </w:tc>
        <w:tc>
          <w:tcPr>
            <w:tcW w:w="1534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ind w:left="114"/>
              <w:rPr>
                <w:b/>
                <w:sz w:val="20"/>
              </w:rPr>
            </w:pPr>
            <w:r w:rsidRPr="004F6F1F">
              <w:rPr>
                <w:b/>
                <w:sz w:val="20"/>
              </w:rPr>
              <w:t>«Өте</w:t>
            </w:r>
            <w:r w:rsidRPr="004F6F1F">
              <w:rPr>
                <w:b/>
                <w:spacing w:val="-3"/>
                <w:sz w:val="20"/>
              </w:rPr>
              <w:t xml:space="preserve"> </w:t>
            </w:r>
            <w:r w:rsidRPr="004F6F1F"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1418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ind w:left="227"/>
              <w:rPr>
                <w:b/>
                <w:sz w:val="20"/>
              </w:rPr>
            </w:pPr>
            <w:r w:rsidRPr="004F6F1F"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126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ind w:left="108"/>
              <w:rPr>
                <w:b/>
                <w:sz w:val="20"/>
              </w:rPr>
            </w:pPr>
            <w:r w:rsidRPr="004F6F1F"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1985" w:type="dxa"/>
            <w:shd w:val="clear" w:color="auto" w:fill="8DB3E1"/>
          </w:tcPr>
          <w:p w:rsidR="004F6F1F" w:rsidRPr="004F6F1F" w:rsidRDefault="004F6F1F" w:rsidP="004F6F1F">
            <w:pPr>
              <w:spacing w:before="17" w:line="230" w:lineRule="exact"/>
              <w:ind w:left="731" w:hanging="618"/>
              <w:rPr>
                <w:b/>
                <w:sz w:val="20"/>
              </w:rPr>
            </w:pPr>
            <w:r w:rsidRPr="004F6F1F">
              <w:rPr>
                <w:b/>
                <w:spacing w:val="-2"/>
                <w:sz w:val="20"/>
              </w:rPr>
              <w:t xml:space="preserve">«Қанағаттанарлық </w:t>
            </w:r>
            <w:r w:rsidRPr="004F6F1F">
              <w:rPr>
                <w:b/>
                <w:spacing w:val="-4"/>
                <w:sz w:val="20"/>
              </w:rPr>
              <w:t>сыз»</w:t>
            </w:r>
          </w:p>
        </w:tc>
        <w:tc>
          <w:tcPr>
            <w:tcW w:w="1685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rPr>
                <w:sz w:val="20"/>
              </w:rPr>
            </w:pPr>
          </w:p>
        </w:tc>
      </w:tr>
      <w:tr w:rsidR="004F6F1F" w:rsidRPr="004F6F1F" w:rsidTr="00B21635">
        <w:trPr>
          <w:trHeight w:val="460"/>
        </w:trPr>
        <w:tc>
          <w:tcPr>
            <w:tcW w:w="1443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rPr>
                <w:sz w:val="20"/>
              </w:rPr>
            </w:pPr>
          </w:p>
        </w:tc>
        <w:tc>
          <w:tcPr>
            <w:tcW w:w="1534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ind w:left="215"/>
              <w:rPr>
                <w:b/>
                <w:sz w:val="20"/>
              </w:rPr>
            </w:pPr>
            <w:r w:rsidRPr="004F6F1F">
              <w:rPr>
                <w:b/>
                <w:sz w:val="20"/>
              </w:rPr>
              <w:t>90-100</w:t>
            </w:r>
            <w:r w:rsidRPr="004F6F1F">
              <w:rPr>
                <w:b/>
                <w:spacing w:val="-2"/>
                <w:sz w:val="20"/>
              </w:rPr>
              <w:t xml:space="preserve"> </w:t>
            </w:r>
            <w:r w:rsidRPr="004F6F1F">
              <w:rPr>
                <w:b/>
                <w:sz w:val="20"/>
              </w:rPr>
              <w:t>%</w:t>
            </w:r>
            <w:r w:rsidRPr="004F6F1F">
              <w:rPr>
                <w:b/>
                <w:spacing w:val="-3"/>
                <w:sz w:val="20"/>
              </w:rPr>
              <w:t xml:space="preserve"> </w:t>
            </w:r>
            <w:r w:rsidRPr="004F6F1F">
              <w:rPr>
                <w:b/>
                <w:spacing w:val="-4"/>
                <w:sz w:val="20"/>
              </w:rPr>
              <w:t>(27-</w:t>
            </w:r>
          </w:p>
          <w:p w:rsidR="004F6F1F" w:rsidRPr="004F6F1F" w:rsidRDefault="004F6F1F" w:rsidP="004F6F1F">
            <w:pPr>
              <w:spacing w:before="17" w:line="210" w:lineRule="exact"/>
              <w:ind w:left="395"/>
              <w:rPr>
                <w:b/>
                <w:sz w:val="20"/>
              </w:rPr>
            </w:pPr>
            <w:r w:rsidRPr="004F6F1F">
              <w:rPr>
                <w:b/>
                <w:sz w:val="20"/>
              </w:rPr>
              <w:t xml:space="preserve">30 </w:t>
            </w:r>
            <w:r w:rsidRPr="004F6F1F"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418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ind w:left="61"/>
              <w:jc w:val="center"/>
              <w:rPr>
                <w:b/>
                <w:sz w:val="20"/>
              </w:rPr>
            </w:pPr>
            <w:r w:rsidRPr="004F6F1F">
              <w:rPr>
                <w:b/>
                <w:sz w:val="20"/>
              </w:rPr>
              <w:t>70-89</w:t>
            </w:r>
            <w:r w:rsidRPr="004F6F1F">
              <w:rPr>
                <w:b/>
                <w:spacing w:val="-3"/>
                <w:sz w:val="20"/>
              </w:rPr>
              <w:t xml:space="preserve"> </w:t>
            </w:r>
            <w:r w:rsidRPr="004F6F1F">
              <w:rPr>
                <w:b/>
                <w:sz w:val="20"/>
              </w:rPr>
              <w:t>%</w:t>
            </w:r>
            <w:r w:rsidRPr="004F6F1F">
              <w:rPr>
                <w:b/>
                <w:spacing w:val="-3"/>
                <w:sz w:val="20"/>
              </w:rPr>
              <w:t xml:space="preserve"> </w:t>
            </w:r>
            <w:r w:rsidRPr="004F6F1F">
              <w:rPr>
                <w:b/>
                <w:spacing w:val="-4"/>
                <w:sz w:val="20"/>
              </w:rPr>
              <w:t>(21-</w:t>
            </w:r>
          </w:p>
          <w:p w:rsidR="004F6F1F" w:rsidRPr="004F6F1F" w:rsidRDefault="004F6F1F" w:rsidP="004F6F1F">
            <w:pPr>
              <w:spacing w:before="17" w:line="210" w:lineRule="exact"/>
              <w:ind w:left="61" w:right="51"/>
              <w:jc w:val="center"/>
              <w:rPr>
                <w:b/>
                <w:sz w:val="20"/>
              </w:rPr>
            </w:pPr>
            <w:r w:rsidRPr="004F6F1F">
              <w:rPr>
                <w:b/>
                <w:sz w:val="20"/>
              </w:rPr>
              <w:t xml:space="preserve">26 </w:t>
            </w:r>
            <w:r w:rsidRPr="004F6F1F"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126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ind w:left="108"/>
              <w:jc w:val="center"/>
              <w:rPr>
                <w:b/>
                <w:sz w:val="20"/>
              </w:rPr>
            </w:pPr>
            <w:r w:rsidRPr="004F6F1F">
              <w:rPr>
                <w:b/>
                <w:sz w:val="20"/>
              </w:rPr>
              <w:t>50–69%</w:t>
            </w:r>
            <w:r w:rsidRPr="004F6F1F">
              <w:rPr>
                <w:b/>
                <w:spacing w:val="-9"/>
                <w:sz w:val="20"/>
              </w:rPr>
              <w:t xml:space="preserve"> </w:t>
            </w:r>
            <w:r w:rsidRPr="004F6F1F">
              <w:rPr>
                <w:b/>
                <w:sz w:val="20"/>
              </w:rPr>
              <w:t>(15-</w:t>
            </w:r>
            <w:r w:rsidRPr="004F6F1F">
              <w:rPr>
                <w:b/>
                <w:spacing w:val="-5"/>
                <w:sz w:val="20"/>
              </w:rPr>
              <w:t>20</w:t>
            </w:r>
          </w:p>
          <w:p w:rsidR="004F6F1F" w:rsidRPr="004F6F1F" w:rsidRDefault="004F6F1F" w:rsidP="004F6F1F">
            <w:pPr>
              <w:spacing w:before="17" w:line="210" w:lineRule="exact"/>
              <w:ind w:left="108" w:right="96"/>
              <w:jc w:val="center"/>
              <w:rPr>
                <w:b/>
                <w:sz w:val="20"/>
              </w:rPr>
            </w:pPr>
            <w:r w:rsidRPr="004F6F1F"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985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ind w:left="130"/>
              <w:rPr>
                <w:b/>
                <w:sz w:val="20"/>
              </w:rPr>
            </w:pPr>
            <w:r w:rsidRPr="004F6F1F">
              <w:rPr>
                <w:b/>
                <w:sz w:val="20"/>
              </w:rPr>
              <w:t>25–49%</w:t>
            </w:r>
            <w:r w:rsidRPr="004F6F1F">
              <w:rPr>
                <w:b/>
                <w:spacing w:val="-5"/>
                <w:sz w:val="20"/>
              </w:rPr>
              <w:t xml:space="preserve"> </w:t>
            </w:r>
            <w:r w:rsidRPr="004F6F1F">
              <w:rPr>
                <w:b/>
                <w:sz w:val="20"/>
              </w:rPr>
              <w:t>(8-14</w:t>
            </w:r>
            <w:r w:rsidRPr="004F6F1F">
              <w:rPr>
                <w:b/>
                <w:spacing w:val="-4"/>
                <w:sz w:val="20"/>
              </w:rPr>
              <w:t xml:space="preserve"> балл)</w:t>
            </w:r>
          </w:p>
        </w:tc>
        <w:tc>
          <w:tcPr>
            <w:tcW w:w="1685" w:type="dxa"/>
            <w:shd w:val="clear" w:color="auto" w:fill="8DB3E1"/>
          </w:tcPr>
          <w:p w:rsidR="004F6F1F" w:rsidRPr="004F6F1F" w:rsidRDefault="004F6F1F" w:rsidP="004F6F1F">
            <w:pPr>
              <w:spacing w:before="17"/>
              <w:ind w:left="18" w:right="4"/>
              <w:jc w:val="center"/>
              <w:rPr>
                <w:b/>
                <w:sz w:val="20"/>
              </w:rPr>
            </w:pPr>
            <w:r w:rsidRPr="004F6F1F">
              <w:rPr>
                <w:b/>
                <w:sz w:val="20"/>
              </w:rPr>
              <w:t>0–24%</w:t>
            </w:r>
            <w:r w:rsidRPr="004F6F1F">
              <w:rPr>
                <w:b/>
                <w:spacing w:val="-5"/>
                <w:sz w:val="20"/>
              </w:rPr>
              <w:t xml:space="preserve"> </w:t>
            </w:r>
            <w:r w:rsidRPr="004F6F1F">
              <w:rPr>
                <w:b/>
                <w:sz w:val="20"/>
              </w:rPr>
              <w:t>(0-</w:t>
            </w:r>
            <w:r w:rsidRPr="004F6F1F">
              <w:rPr>
                <w:b/>
                <w:spacing w:val="-10"/>
                <w:sz w:val="20"/>
              </w:rPr>
              <w:t>7</w:t>
            </w:r>
          </w:p>
          <w:p w:rsidR="004F6F1F" w:rsidRPr="004F6F1F" w:rsidRDefault="004F6F1F" w:rsidP="004F6F1F">
            <w:pPr>
              <w:spacing w:before="17" w:line="210" w:lineRule="exact"/>
              <w:ind w:left="18"/>
              <w:jc w:val="center"/>
              <w:rPr>
                <w:b/>
                <w:sz w:val="20"/>
              </w:rPr>
            </w:pPr>
            <w:r w:rsidRPr="004F6F1F">
              <w:rPr>
                <w:b/>
                <w:spacing w:val="-2"/>
                <w:sz w:val="20"/>
              </w:rPr>
              <w:t>балл)</w:t>
            </w:r>
          </w:p>
        </w:tc>
      </w:tr>
      <w:tr w:rsidR="004F6F1F" w:rsidRPr="004F6F1F" w:rsidTr="00B21635">
        <w:trPr>
          <w:trHeight w:val="6898"/>
        </w:trPr>
        <w:tc>
          <w:tcPr>
            <w:tcW w:w="1443" w:type="dxa"/>
          </w:tcPr>
          <w:p w:rsidR="004F6F1F" w:rsidRPr="004F6F1F" w:rsidRDefault="004F6F1F" w:rsidP="004F6F1F">
            <w:pPr>
              <w:spacing w:before="17"/>
              <w:ind w:left="108" w:right="100"/>
              <w:rPr>
                <w:sz w:val="20"/>
              </w:rPr>
            </w:pPr>
            <w:r w:rsidRPr="004F6F1F">
              <w:rPr>
                <w:sz w:val="20"/>
              </w:rPr>
              <w:t xml:space="preserve">1-ші сұрақ </w:t>
            </w:r>
            <w:r w:rsidRPr="004F6F1F">
              <w:rPr>
                <w:spacing w:val="-2"/>
                <w:sz w:val="20"/>
              </w:rPr>
              <w:t xml:space="preserve">Пәннің </w:t>
            </w:r>
            <w:r w:rsidRPr="004F6F1F">
              <w:rPr>
                <w:sz w:val="20"/>
              </w:rPr>
              <w:t xml:space="preserve">теориясы мен </w:t>
            </w:r>
            <w:r w:rsidRPr="004F6F1F">
              <w:rPr>
                <w:spacing w:val="-2"/>
                <w:sz w:val="20"/>
              </w:rPr>
              <w:t xml:space="preserve">тұжырымдама </w:t>
            </w:r>
            <w:r w:rsidRPr="004F6F1F">
              <w:rPr>
                <w:sz w:val="20"/>
              </w:rPr>
              <w:t>сын</w:t>
            </w:r>
            <w:r w:rsidRPr="004F6F1F">
              <w:rPr>
                <w:spacing w:val="-12"/>
                <w:sz w:val="20"/>
              </w:rPr>
              <w:t xml:space="preserve"> </w:t>
            </w:r>
            <w:r w:rsidRPr="004F6F1F">
              <w:rPr>
                <w:sz w:val="20"/>
              </w:rPr>
              <w:t>білу</w:t>
            </w:r>
            <w:r w:rsidRPr="004F6F1F">
              <w:rPr>
                <w:spacing w:val="-11"/>
                <w:sz w:val="20"/>
              </w:rPr>
              <w:t xml:space="preserve"> </w:t>
            </w:r>
            <w:r w:rsidRPr="004F6F1F">
              <w:rPr>
                <w:sz w:val="20"/>
              </w:rPr>
              <w:t>және түсіну 30</w:t>
            </w:r>
            <w:r w:rsidRPr="004F6F1F">
              <w:rPr>
                <w:spacing w:val="80"/>
                <w:sz w:val="20"/>
              </w:rPr>
              <w:t xml:space="preserve"> </w:t>
            </w:r>
            <w:r w:rsidRPr="004F6F1F">
              <w:rPr>
                <w:spacing w:val="-4"/>
                <w:sz w:val="20"/>
              </w:rPr>
              <w:t>балл</w:t>
            </w:r>
          </w:p>
        </w:tc>
        <w:tc>
          <w:tcPr>
            <w:tcW w:w="1534" w:type="dxa"/>
          </w:tcPr>
          <w:p w:rsidR="004F6F1F" w:rsidRPr="004F6F1F" w:rsidRDefault="004F6F1F" w:rsidP="004F6F1F">
            <w:pPr>
              <w:spacing w:before="17"/>
              <w:ind w:left="110" w:right="362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Студент бірінші сұраққа</w:t>
            </w:r>
          </w:p>
          <w:p w:rsidR="004F6F1F" w:rsidRPr="004F6F1F" w:rsidRDefault="004F6F1F" w:rsidP="004F6F1F">
            <w:pPr>
              <w:tabs>
                <w:tab w:val="left" w:pos="1031"/>
              </w:tabs>
              <w:spacing w:before="17"/>
              <w:ind w:left="110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қатысты терминология </w:t>
            </w:r>
            <w:r w:rsidRPr="004F6F1F">
              <w:rPr>
                <w:sz w:val="20"/>
              </w:rPr>
              <w:t>лық</w:t>
            </w:r>
            <w:r w:rsidRPr="004F6F1F">
              <w:rPr>
                <w:spacing w:val="-1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аппаратын </w:t>
            </w:r>
            <w:r w:rsidRPr="004F6F1F">
              <w:rPr>
                <w:spacing w:val="-2"/>
                <w:sz w:val="20"/>
              </w:rPr>
              <w:t>мәнің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ашу, </w:t>
            </w:r>
            <w:r w:rsidRPr="004F6F1F">
              <w:rPr>
                <w:spacing w:val="-2"/>
                <w:sz w:val="20"/>
              </w:rPr>
              <w:t>теориялық</w:t>
            </w:r>
          </w:p>
          <w:p w:rsidR="004F6F1F" w:rsidRPr="004F6F1F" w:rsidRDefault="004F6F1F" w:rsidP="004F6F1F">
            <w:pPr>
              <w:spacing w:before="17"/>
              <w:ind w:left="110" w:right="99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зерттеулерге </w:t>
            </w:r>
            <w:r w:rsidRPr="004F6F1F">
              <w:rPr>
                <w:sz w:val="20"/>
              </w:rPr>
              <w:t>талдау</w:t>
            </w:r>
            <w:r w:rsidRPr="004F6F1F">
              <w:rPr>
                <w:spacing w:val="80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жасап, </w:t>
            </w:r>
            <w:r w:rsidRPr="004F6F1F">
              <w:rPr>
                <w:spacing w:val="-2"/>
                <w:sz w:val="20"/>
              </w:rPr>
              <w:t>мысалдар келтіре</w:t>
            </w:r>
            <w:r w:rsidRPr="004F6F1F">
              <w:rPr>
                <w:spacing w:val="80"/>
                <w:sz w:val="20"/>
              </w:rPr>
              <w:t xml:space="preserve"> </w:t>
            </w:r>
            <w:r w:rsidRPr="004F6F1F">
              <w:rPr>
                <w:sz w:val="20"/>
              </w:rPr>
              <w:t>отырып</w:t>
            </w:r>
            <w:r w:rsidRPr="004F6F1F">
              <w:rPr>
                <w:spacing w:val="40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толық </w:t>
            </w:r>
            <w:r w:rsidRPr="004F6F1F">
              <w:rPr>
                <w:spacing w:val="-2"/>
                <w:sz w:val="20"/>
              </w:rPr>
              <w:t>жауаптар берілген;</w:t>
            </w:r>
          </w:p>
          <w:p w:rsidR="004F6F1F" w:rsidRPr="004F6F1F" w:rsidRDefault="004F6F1F" w:rsidP="004F6F1F">
            <w:pPr>
              <w:spacing w:before="17"/>
              <w:ind w:left="110" w:right="573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Жауаптар сауатты</w:t>
            </w:r>
          </w:p>
          <w:p w:rsidR="004F6F1F" w:rsidRPr="004F6F1F" w:rsidRDefault="004F6F1F" w:rsidP="004F6F1F">
            <w:pPr>
              <w:tabs>
                <w:tab w:val="left" w:pos="899"/>
                <w:tab w:val="left" w:pos="990"/>
              </w:tabs>
              <w:spacing w:before="1"/>
              <w:ind w:left="110" w:right="96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ғылыми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тілде баяндалған, барлық </w:t>
            </w:r>
            <w:r w:rsidRPr="004F6F1F">
              <w:rPr>
                <w:sz w:val="20"/>
              </w:rPr>
              <w:t>терминдер</w:t>
            </w:r>
            <w:r w:rsidRPr="004F6F1F">
              <w:rPr>
                <w:spacing w:val="7"/>
                <w:sz w:val="20"/>
              </w:rPr>
              <w:t xml:space="preserve"> </w:t>
            </w:r>
            <w:r w:rsidRPr="004F6F1F">
              <w:rPr>
                <w:sz w:val="20"/>
              </w:rPr>
              <w:t>мен ұғымдар</w:t>
            </w:r>
            <w:r w:rsidRPr="004F6F1F">
              <w:rPr>
                <w:spacing w:val="-11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дұрыс </w:t>
            </w:r>
            <w:r w:rsidRPr="004F6F1F">
              <w:rPr>
                <w:spacing w:val="-2"/>
                <w:sz w:val="20"/>
              </w:rPr>
              <w:t xml:space="preserve">қолданылған </w:t>
            </w:r>
            <w:r w:rsidRPr="004F6F1F">
              <w:rPr>
                <w:spacing w:val="-4"/>
                <w:sz w:val="20"/>
              </w:rPr>
              <w:t>және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дұрыс </w:t>
            </w:r>
            <w:r w:rsidRPr="004F6F1F">
              <w:rPr>
                <w:spacing w:val="-2"/>
                <w:sz w:val="20"/>
              </w:rPr>
              <w:t>ашылған</w:t>
            </w:r>
          </w:p>
        </w:tc>
        <w:tc>
          <w:tcPr>
            <w:tcW w:w="1418" w:type="dxa"/>
          </w:tcPr>
          <w:p w:rsidR="004F6F1F" w:rsidRPr="004F6F1F" w:rsidRDefault="004F6F1F" w:rsidP="004F6F1F">
            <w:pPr>
              <w:spacing w:before="17"/>
              <w:ind w:left="110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Сұрақтарға тұтастай дұрыс жауаптар </w:t>
            </w:r>
            <w:r w:rsidRPr="004F6F1F">
              <w:rPr>
                <w:sz w:val="20"/>
              </w:rPr>
              <w:t>берілді,</w:t>
            </w:r>
            <w:r w:rsidRPr="004F6F1F">
              <w:rPr>
                <w:spacing w:val="20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бірақ </w:t>
            </w:r>
            <w:r w:rsidRPr="004F6F1F">
              <w:rPr>
                <w:spacing w:val="-2"/>
                <w:sz w:val="20"/>
              </w:rPr>
              <w:t>принципті</w:t>
            </w:r>
          </w:p>
          <w:p w:rsidR="004F6F1F" w:rsidRPr="004F6F1F" w:rsidRDefault="004F6F1F" w:rsidP="004F6F1F">
            <w:pPr>
              <w:tabs>
                <w:tab w:val="left" w:pos="896"/>
              </w:tabs>
              <w:spacing w:before="1"/>
              <w:ind w:left="110" w:right="98"/>
              <w:rPr>
                <w:sz w:val="20"/>
              </w:rPr>
            </w:pPr>
            <w:r w:rsidRPr="004F6F1F">
              <w:rPr>
                <w:spacing w:val="-4"/>
                <w:sz w:val="20"/>
              </w:rPr>
              <w:t>емес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жеке </w:t>
            </w:r>
            <w:r w:rsidRPr="004F6F1F">
              <w:rPr>
                <w:spacing w:val="-2"/>
                <w:sz w:val="20"/>
              </w:rPr>
              <w:t>дәлсіздіктер жіберілген.</w:t>
            </w:r>
          </w:p>
          <w:p w:rsidR="004F6F1F" w:rsidRPr="004F6F1F" w:rsidRDefault="004F6F1F" w:rsidP="004F6F1F">
            <w:pPr>
              <w:spacing w:before="17"/>
              <w:ind w:left="110" w:right="544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Курстың барлық бірдей</w:t>
            </w:r>
          </w:p>
          <w:p w:rsidR="004F6F1F" w:rsidRPr="004F6F1F" w:rsidRDefault="004F6F1F" w:rsidP="004F6F1F">
            <w:pPr>
              <w:spacing w:before="17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терминдері дұрыс</w:t>
            </w:r>
          </w:p>
          <w:p w:rsidR="004F6F1F" w:rsidRPr="004F6F1F" w:rsidRDefault="004F6F1F" w:rsidP="004F6F1F">
            <w:pPr>
              <w:spacing w:before="17"/>
              <w:ind w:left="110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қолданылмай </w:t>
            </w:r>
            <w:r w:rsidRPr="004F6F1F">
              <w:rPr>
                <w:sz w:val="20"/>
              </w:rPr>
              <w:t>д</w:t>
            </w:r>
            <w:r w:rsidRPr="004F6F1F">
              <w:rPr>
                <w:spacing w:val="-13"/>
                <w:sz w:val="20"/>
              </w:rPr>
              <w:t xml:space="preserve"> </w:t>
            </w:r>
            <w:r w:rsidRPr="004F6F1F">
              <w:rPr>
                <w:sz w:val="20"/>
              </w:rPr>
              <w:t>ы,</w:t>
            </w:r>
            <w:r w:rsidRPr="004F6F1F">
              <w:rPr>
                <w:spacing w:val="-12"/>
                <w:sz w:val="20"/>
              </w:rPr>
              <w:t xml:space="preserve"> </w:t>
            </w:r>
            <w:r w:rsidRPr="004F6F1F">
              <w:rPr>
                <w:sz w:val="20"/>
              </w:rPr>
              <w:t>жеке</w:t>
            </w:r>
            <w:r w:rsidRPr="004F6F1F">
              <w:rPr>
                <w:spacing w:val="-13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қате </w:t>
            </w:r>
            <w:r w:rsidRPr="004F6F1F">
              <w:rPr>
                <w:spacing w:val="-2"/>
                <w:sz w:val="20"/>
              </w:rPr>
              <w:t xml:space="preserve">мәлімдемелер </w:t>
            </w:r>
            <w:r w:rsidRPr="004F6F1F">
              <w:rPr>
                <w:spacing w:val="-4"/>
                <w:sz w:val="20"/>
              </w:rPr>
              <w:t xml:space="preserve">және </w:t>
            </w:r>
            <w:r w:rsidRPr="004F6F1F">
              <w:rPr>
                <w:spacing w:val="-2"/>
                <w:sz w:val="20"/>
              </w:rPr>
              <w:t xml:space="preserve">презентацияд </w:t>
            </w:r>
            <w:r w:rsidRPr="004F6F1F">
              <w:rPr>
                <w:spacing w:val="-10"/>
                <w:sz w:val="20"/>
              </w:rPr>
              <w:t>а</w:t>
            </w:r>
          </w:p>
          <w:p w:rsidR="004F6F1F" w:rsidRPr="004F6F1F" w:rsidRDefault="004F6F1F" w:rsidP="004F6F1F">
            <w:pPr>
              <w:tabs>
                <w:tab w:val="left" w:pos="700"/>
                <w:tab w:val="left" w:pos="1254"/>
              </w:tabs>
              <w:spacing w:before="17"/>
              <w:ind w:left="110" w:right="96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грамматикал</w:t>
            </w:r>
            <w:r w:rsidRPr="004F6F1F">
              <w:rPr>
                <w:sz w:val="20"/>
              </w:rPr>
              <w:t xml:space="preserve"> </w:t>
            </w:r>
            <w:r w:rsidRPr="004F6F1F">
              <w:rPr>
                <w:spacing w:val="-10"/>
                <w:sz w:val="20"/>
              </w:rPr>
              <w:t>ы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10"/>
                <w:sz w:val="20"/>
              </w:rPr>
              <w:t>қ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10"/>
                <w:sz w:val="20"/>
              </w:rPr>
              <w:t>/</w:t>
            </w:r>
            <w:r w:rsidRPr="004F6F1F">
              <w:rPr>
                <w:spacing w:val="-2"/>
                <w:sz w:val="20"/>
              </w:rPr>
              <w:t xml:space="preserve"> стилистикалы </w:t>
            </w:r>
            <w:r w:rsidRPr="004F6F1F">
              <w:rPr>
                <w:sz w:val="20"/>
              </w:rPr>
              <w:t>қ</w:t>
            </w:r>
            <w:r w:rsidRPr="004F6F1F">
              <w:rPr>
                <w:spacing w:val="71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қателіктері </w:t>
            </w:r>
            <w:r w:rsidRPr="004F6F1F">
              <w:rPr>
                <w:spacing w:val="-4"/>
                <w:sz w:val="20"/>
              </w:rPr>
              <w:t>бар.</w:t>
            </w:r>
          </w:p>
          <w:p w:rsidR="004F6F1F" w:rsidRPr="004F6F1F" w:rsidRDefault="004F6F1F" w:rsidP="004F6F1F">
            <w:pPr>
              <w:spacing w:before="17" w:line="230" w:lineRule="exact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Жауаптар</w:t>
            </w:r>
          </w:p>
          <w:p w:rsidR="004F6F1F" w:rsidRPr="004F6F1F" w:rsidRDefault="004F6F1F" w:rsidP="004F6F1F">
            <w:pPr>
              <w:spacing w:before="17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мысалдармен дұрыс</w:t>
            </w:r>
          </w:p>
          <w:p w:rsidR="004F6F1F" w:rsidRPr="004F6F1F" w:rsidRDefault="004F6F1F" w:rsidP="004F6F1F">
            <w:pPr>
              <w:spacing w:before="17" w:line="228" w:lineRule="exact"/>
              <w:ind w:left="110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көрсетілмеге </w:t>
            </w:r>
            <w:r w:rsidRPr="004F6F1F">
              <w:rPr>
                <w:spacing w:val="-6"/>
                <w:sz w:val="20"/>
              </w:rPr>
              <w:t>н.</w:t>
            </w:r>
          </w:p>
        </w:tc>
        <w:tc>
          <w:tcPr>
            <w:tcW w:w="2126" w:type="dxa"/>
          </w:tcPr>
          <w:p w:rsidR="004F6F1F" w:rsidRPr="004F6F1F" w:rsidRDefault="004F6F1F" w:rsidP="004F6F1F">
            <w:pPr>
              <w:tabs>
                <w:tab w:val="left" w:pos="1372"/>
                <w:tab w:val="left" w:pos="1489"/>
              </w:tabs>
              <w:spacing w:before="17"/>
              <w:ind w:left="108" w:right="96"/>
              <w:jc w:val="both"/>
              <w:rPr>
                <w:sz w:val="20"/>
              </w:rPr>
            </w:pPr>
            <w:r w:rsidRPr="004F6F1F">
              <w:rPr>
                <w:sz w:val="20"/>
              </w:rPr>
              <w:t>Сұрақтарға жауаптар үзік</w:t>
            </w:r>
            <w:r w:rsidRPr="004F6F1F">
              <w:rPr>
                <w:spacing w:val="80"/>
                <w:sz w:val="20"/>
              </w:rPr>
              <w:t xml:space="preserve"> </w:t>
            </w:r>
            <w:r w:rsidRPr="004F6F1F">
              <w:rPr>
                <w:sz w:val="20"/>
              </w:rPr>
              <w:t>үзік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түрде, </w:t>
            </w:r>
            <w:r w:rsidRPr="004F6F1F">
              <w:rPr>
                <w:sz w:val="20"/>
              </w:rPr>
              <w:t>дұрыс тұжырымдар мен</w:t>
            </w:r>
            <w:r w:rsidRPr="004F6F1F">
              <w:rPr>
                <w:spacing w:val="-13"/>
                <w:sz w:val="20"/>
              </w:rPr>
              <w:t xml:space="preserve"> </w:t>
            </w:r>
            <w:r w:rsidRPr="004F6F1F">
              <w:rPr>
                <w:sz w:val="20"/>
              </w:rPr>
              <w:t>қате</w:t>
            </w:r>
            <w:r w:rsidRPr="004F6F1F">
              <w:rPr>
                <w:spacing w:val="-12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тұжырымдар аралас. Тақырыпты толық ашу үшін </w:t>
            </w:r>
            <w:r w:rsidRPr="004F6F1F">
              <w:rPr>
                <w:spacing w:val="-2"/>
                <w:sz w:val="20"/>
              </w:rPr>
              <w:t>курстың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қажетті </w:t>
            </w:r>
            <w:r w:rsidRPr="004F6F1F">
              <w:rPr>
                <w:sz w:val="20"/>
              </w:rPr>
              <w:t xml:space="preserve">мазмұндық блоктары </w:t>
            </w:r>
            <w:r w:rsidRPr="004F6F1F">
              <w:rPr>
                <w:spacing w:val="-2"/>
                <w:sz w:val="20"/>
              </w:rPr>
              <w:t>қамтылмайды.</w:t>
            </w:r>
          </w:p>
          <w:p w:rsidR="004F6F1F" w:rsidRPr="004F6F1F" w:rsidRDefault="004F6F1F" w:rsidP="004F6F1F">
            <w:pPr>
              <w:spacing w:before="17"/>
              <w:ind w:left="108" w:right="100"/>
              <w:jc w:val="both"/>
              <w:rPr>
                <w:sz w:val="20"/>
              </w:rPr>
            </w:pPr>
            <w:r w:rsidRPr="004F6F1F">
              <w:rPr>
                <w:sz w:val="20"/>
              </w:rPr>
              <w:t xml:space="preserve">Студент жалпы оқу </w:t>
            </w:r>
            <w:r w:rsidRPr="004F6F1F">
              <w:rPr>
                <w:spacing w:val="-2"/>
                <w:sz w:val="20"/>
              </w:rPr>
              <w:t>курсының</w:t>
            </w:r>
          </w:p>
          <w:p w:rsidR="004F6F1F" w:rsidRPr="004F6F1F" w:rsidRDefault="004F6F1F" w:rsidP="004F6F1F">
            <w:pPr>
              <w:spacing w:before="17"/>
              <w:ind w:left="108" w:right="97"/>
              <w:jc w:val="both"/>
              <w:rPr>
                <w:sz w:val="20"/>
              </w:rPr>
            </w:pPr>
            <w:r w:rsidRPr="004F6F1F">
              <w:rPr>
                <w:sz w:val="20"/>
              </w:rPr>
              <w:t>тақырыбына назар аударады,</w:t>
            </w:r>
            <w:r w:rsidRPr="004F6F1F">
              <w:rPr>
                <w:spacing w:val="-13"/>
                <w:sz w:val="20"/>
              </w:rPr>
              <w:t xml:space="preserve"> </w:t>
            </w:r>
            <w:r w:rsidRPr="004F6F1F">
              <w:rPr>
                <w:sz w:val="20"/>
              </w:rPr>
              <w:t>бірақ</w:t>
            </w:r>
            <w:r w:rsidRPr="004F6F1F">
              <w:rPr>
                <w:spacing w:val="-12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нақты мәселелерді ашуда қиындықтарға тап </w:t>
            </w:r>
            <w:r w:rsidRPr="004F6F1F">
              <w:rPr>
                <w:spacing w:val="-2"/>
                <w:sz w:val="20"/>
              </w:rPr>
              <w:t>болады.</w:t>
            </w:r>
          </w:p>
        </w:tc>
        <w:tc>
          <w:tcPr>
            <w:tcW w:w="1985" w:type="dxa"/>
          </w:tcPr>
          <w:p w:rsidR="004F6F1F" w:rsidRPr="004F6F1F" w:rsidRDefault="004F6F1F" w:rsidP="004F6F1F">
            <w:pPr>
              <w:tabs>
                <w:tab w:val="left" w:pos="1317"/>
              </w:tabs>
              <w:spacing w:before="17"/>
              <w:ind w:left="109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Жауаптар сұрақтардың мазмұнына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сәйкес </w:t>
            </w:r>
            <w:r w:rsidRPr="004F6F1F">
              <w:rPr>
                <w:sz w:val="20"/>
              </w:rPr>
              <w:t>келмейді.</w:t>
            </w:r>
            <w:r w:rsidRPr="004F6F1F">
              <w:rPr>
                <w:spacing w:val="-13"/>
                <w:sz w:val="20"/>
              </w:rPr>
              <w:t xml:space="preserve"> </w:t>
            </w:r>
            <w:r w:rsidRPr="004F6F1F">
              <w:rPr>
                <w:sz w:val="20"/>
              </w:rPr>
              <w:t>Оқу</w:t>
            </w:r>
            <w:r w:rsidRPr="004F6F1F">
              <w:rPr>
                <w:spacing w:val="-12"/>
                <w:sz w:val="20"/>
              </w:rPr>
              <w:t xml:space="preserve"> </w:t>
            </w:r>
            <w:r w:rsidRPr="004F6F1F">
              <w:rPr>
                <w:sz w:val="20"/>
              </w:rPr>
              <w:t>курсы үшін</w:t>
            </w:r>
            <w:r w:rsidRPr="004F6F1F">
              <w:rPr>
                <w:spacing w:val="80"/>
                <w:sz w:val="20"/>
              </w:rPr>
              <w:t xml:space="preserve"> </w:t>
            </w:r>
            <w:r w:rsidRPr="004F6F1F">
              <w:rPr>
                <w:sz w:val="20"/>
              </w:rPr>
              <w:t>сұрақтардағы негізгі</w:t>
            </w:r>
            <w:r w:rsidRPr="004F6F1F">
              <w:rPr>
                <w:spacing w:val="-10"/>
                <w:sz w:val="20"/>
              </w:rPr>
              <w:t xml:space="preserve"> </w:t>
            </w:r>
            <w:r w:rsidRPr="004F6F1F">
              <w:rPr>
                <w:sz w:val="20"/>
              </w:rPr>
              <w:t>ұғымдар</w:t>
            </w:r>
            <w:r w:rsidRPr="004F6F1F">
              <w:rPr>
                <w:spacing w:val="-9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қате </w:t>
            </w:r>
            <w:r w:rsidRPr="004F6F1F">
              <w:rPr>
                <w:spacing w:val="-2"/>
                <w:sz w:val="20"/>
              </w:rPr>
              <w:t>түсіндіріледі.</w:t>
            </w:r>
          </w:p>
        </w:tc>
        <w:tc>
          <w:tcPr>
            <w:tcW w:w="1685" w:type="dxa"/>
          </w:tcPr>
          <w:p w:rsidR="004F6F1F" w:rsidRPr="004F6F1F" w:rsidRDefault="004F6F1F" w:rsidP="004F6F1F">
            <w:pPr>
              <w:tabs>
                <w:tab w:val="left" w:pos="989"/>
                <w:tab w:val="left" w:pos="1188"/>
                <w:tab w:val="left" w:pos="1280"/>
                <w:tab w:val="left" w:pos="1337"/>
              </w:tabs>
              <w:spacing w:before="17"/>
              <w:ind w:left="109" w:right="94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Сұрақтарға жауаптар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жоқ; </w:t>
            </w:r>
            <w:r w:rsidRPr="004F6F1F">
              <w:rPr>
                <w:spacing w:val="-2"/>
                <w:sz w:val="20"/>
              </w:rPr>
              <w:t>студент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оқу </w:t>
            </w:r>
            <w:r w:rsidRPr="004F6F1F">
              <w:rPr>
                <w:spacing w:val="-2"/>
                <w:sz w:val="20"/>
              </w:rPr>
              <w:t>материалын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6"/>
                <w:sz w:val="20"/>
              </w:rPr>
              <w:t xml:space="preserve">ың </w:t>
            </w:r>
            <w:r w:rsidRPr="004F6F1F">
              <w:rPr>
                <w:spacing w:val="-4"/>
                <w:sz w:val="20"/>
              </w:rPr>
              <w:t>көп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немесе </w:t>
            </w:r>
            <w:r w:rsidRPr="004F6F1F">
              <w:rPr>
                <w:sz w:val="20"/>
              </w:rPr>
              <w:t>маңызды</w:t>
            </w:r>
            <w:r w:rsidRPr="004F6F1F">
              <w:rPr>
                <w:spacing w:val="13"/>
                <w:sz w:val="20"/>
              </w:rPr>
              <w:t xml:space="preserve"> </w:t>
            </w:r>
            <w:r w:rsidRPr="004F6F1F">
              <w:rPr>
                <w:sz w:val="20"/>
              </w:rPr>
              <w:t>бөлігін білмейді</w:t>
            </w:r>
            <w:r w:rsidRPr="004F6F1F">
              <w:rPr>
                <w:spacing w:val="56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немесе </w:t>
            </w:r>
            <w:r w:rsidRPr="004F6F1F">
              <w:rPr>
                <w:spacing w:val="-2"/>
                <w:sz w:val="20"/>
              </w:rPr>
              <w:t>түсінбейді.</w:t>
            </w:r>
          </w:p>
          <w:p w:rsidR="004F6F1F" w:rsidRPr="004F6F1F" w:rsidRDefault="004F6F1F" w:rsidP="004F6F1F">
            <w:pPr>
              <w:spacing w:before="17" w:line="229" w:lineRule="exact"/>
              <w:ind w:left="109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Қорытынды</w:t>
            </w:r>
          </w:p>
          <w:p w:rsidR="004F6F1F" w:rsidRPr="004F6F1F" w:rsidRDefault="004F6F1F" w:rsidP="004F6F1F">
            <w:pPr>
              <w:spacing w:before="17"/>
              <w:ind w:left="109"/>
              <w:rPr>
                <w:sz w:val="20"/>
              </w:rPr>
            </w:pPr>
            <w:r w:rsidRPr="004F6F1F">
              <w:rPr>
                <w:sz w:val="20"/>
              </w:rPr>
              <w:t>бақылау</w:t>
            </w:r>
            <w:r w:rsidRPr="004F6F1F">
              <w:rPr>
                <w:spacing w:val="20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жүргізу </w:t>
            </w:r>
            <w:r w:rsidRPr="004F6F1F">
              <w:rPr>
                <w:spacing w:val="-2"/>
                <w:sz w:val="20"/>
              </w:rPr>
              <w:t>ережелері</w:t>
            </w:r>
          </w:p>
          <w:p w:rsidR="004F6F1F" w:rsidRPr="004F6F1F" w:rsidRDefault="004F6F1F" w:rsidP="004F6F1F">
            <w:pPr>
              <w:spacing w:before="1"/>
              <w:ind w:left="109" w:right="716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бұзылған жағдайда.</w:t>
            </w:r>
          </w:p>
        </w:tc>
      </w:tr>
      <w:tr w:rsidR="004F6F1F" w:rsidRPr="004F6F1F" w:rsidTr="00B21635">
        <w:trPr>
          <w:trHeight w:val="5523"/>
        </w:trPr>
        <w:tc>
          <w:tcPr>
            <w:tcW w:w="1443" w:type="dxa"/>
          </w:tcPr>
          <w:p w:rsidR="004F6F1F" w:rsidRPr="004F6F1F" w:rsidRDefault="004F6F1F" w:rsidP="004F6F1F">
            <w:pPr>
              <w:spacing w:before="17"/>
              <w:ind w:left="108" w:right="105"/>
              <w:rPr>
                <w:sz w:val="20"/>
              </w:rPr>
            </w:pPr>
            <w:r w:rsidRPr="004F6F1F">
              <w:rPr>
                <w:sz w:val="20"/>
              </w:rPr>
              <w:t xml:space="preserve">2-ші сұрақ </w:t>
            </w:r>
            <w:r w:rsidRPr="004F6F1F">
              <w:rPr>
                <w:spacing w:val="-2"/>
                <w:sz w:val="20"/>
              </w:rPr>
              <w:t xml:space="preserve">Таңдалған </w:t>
            </w:r>
            <w:r w:rsidRPr="004F6F1F">
              <w:rPr>
                <w:sz w:val="20"/>
              </w:rPr>
              <w:t xml:space="preserve">әдістеме мен </w:t>
            </w:r>
            <w:r w:rsidRPr="004F6F1F">
              <w:rPr>
                <w:spacing w:val="-2"/>
                <w:sz w:val="20"/>
              </w:rPr>
              <w:t xml:space="preserve">технологияны нақты практикалық тапсырмаларғ </w:t>
            </w:r>
            <w:r w:rsidRPr="004F6F1F">
              <w:rPr>
                <w:sz w:val="20"/>
              </w:rPr>
              <w:t xml:space="preserve">а қолдану 30 </w:t>
            </w:r>
            <w:r w:rsidRPr="004F6F1F">
              <w:rPr>
                <w:spacing w:val="-4"/>
                <w:sz w:val="20"/>
              </w:rPr>
              <w:t>балл</w:t>
            </w:r>
          </w:p>
        </w:tc>
        <w:tc>
          <w:tcPr>
            <w:tcW w:w="1534" w:type="dxa"/>
          </w:tcPr>
          <w:p w:rsidR="004F6F1F" w:rsidRPr="004F6F1F" w:rsidRDefault="004F6F1F" w:rsidP="004F6F1F">
            <w:pPr>
              <w:tabs>
                <w:tab w:val="left" w:pos="985"/>
              </w:tabs>
              <w:spacing w:before="17"/>
              <w:ind w:left="110" w:right="10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Курстың технологиясы </w:t>
            </w:r>
            <w:r w:rsidRPr="004F6F1F">
              <w:rPr>
                <w:spacing w:val="-4"/>
                <w:sz w:val="20"/>
              </w:rPr>
              <w:t xml:space="preserve">мен </w:t>
            </w:r>
            <w:r w:rsidRPr="004F6F1F">
              <w:rPr>
                <w:spacing w:val="-2"/>
                <w:sz w:val="20"/>
              </w:rPr>
              <w:t>методологияс</w:t>
            </w:r>
            <w:r w:rsidRPr="004F6F1F">
              <w:rPr>
                <w:spacing w:val="40"/>
                <w:sz w:val="20"/>
              </w:rPr>
              <w:t xml:space="preserve"> </w:t>
            </w:r>
            <w:r w:rsidRPr="004F6F1F">
              <w:rPr>
                <w:spacing w:val="-10"/>
                <w:sz w:val="20"/>
              </w:rPr>
              <w:t>ы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>білім</w:t>
            </w:r>
          </w:p>
          <w:p w:rsidR="004F6F1F" w:rsidRPr="004F6F1F" w:rsidRDefault="004F6F1F" w:rsidP="004F6F1F">
            <w:pPr>
              <w:spacing w:before="3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алушыларды даярлау</w:t>
            </w:r>
          </w:p>
          <w:p w:rsidR="004F6F1F" w:rsidRPr="004F6F1F" w:rsidRDefault="004F6F1F" w:rsidP="004F6F1F">
            <w:pPr>
              <w:spacing w:before="17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бағытының ерекшелігін</w:t>
            </w:r>
          </w:p>
          <w:p w:rsidR="004F6F1F" w:rsidRPr="004F6F1F" w:rsidRDefault="004F6F1F" w:rsidP="004F6F1F">
            <w:pPr>
              <w:spacing w:before="17"/>
              <w:ind w:left="110" w:right="94"/>
              <w:rPr>
                <w:sz w:val="20"/>
              </w:rPr>
            </w:pPr>
            <w:r w:rsidRPr="004F6F1F">
              <w:rPr>
                <w:sz w:val="20"/>
              </w:rPr>
              <w:t>ескере</w:t>
            </w:r>
            <w:r w:rsidRPr="004F6F1F">
              <w:rPr>
                <w:spacing w:val="-13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отырып, </w:t>
            </w:r>
            <w:r w:rsidRPr="004F6F1F">
              <w:rPr>
                <w:spacing w:val="-2"/>
                <w:sz w:val="20"/>
              </w:rPr>
              <w:t>терең</w:t>
            </w:r>
          </w:p>
          <w:p w:rsidR="004F6F1F" w:rsidRPr="004F6F1F" w:rsidRDefault="004F6F1F" w:rsidP="004F6F1F">
            <w:pPr>
              <w:spacing w:before="17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мағынада қолданылады; ғылыми</w:t>
            </w:r>
          </w:p>
          <w:p w:rsidR="004F6F1F" w:rsidRPr="004F6F1F" w:rsidRDefault="004F6F1F" w:rsidP="004F6F1F">
            <w:pPr>
              <w:spacing w:before="17"/>
              <w:ind w:left="110" w:right="362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ұғымдар қойылған тапсырмаға еркін</w:t>
            </w:r>
          </w:p>
          <w:p w:rsidR="004F6F1F" w:rsidRPr="004F6F1F" w:rsidRDefault="004F6F1F" w:rsidP="004F6F1F">
            <w:pPr>
              <w:tabs>
                <w:tab w:val="left" w:pos="968"/>
              </w:tabs>
              <w:spacing w:before="17"/>
              <w:ind w:left="110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қолданылады, содан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кейін негізгі</w:t>
            </w:r>
          </w:p>
          <w:p w:rsidR="004F6F1F" w:rsidRPr="004F6F1F" w:rsidRDefault="004F6F1F" w:rsidP="004F6F1F">
            <w:pPr>
              <w:spacing w:before="17"/>
              <w:ind w:left="110" w:right="362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проблеманы логикалық</w:t>
            </w:r>
          </w:p>
        </w:tc>
        <w:tc>
          <w:tcPr>
            <w:tcW w:w="1418" w:type="dxa"/>
          </w:tcPr>
          <w:p w:rsidR="004F6F1F" w:rsidRPr="004F6F1F" w:rsidRDefault="004F6F1F" w:rsidP="004F6F1F">
            <w:pPr>
              <w:tabs>
                <w:tab w:val="left" w:pos="812"/>
              </w:tabs>
              <w:spacing w:before="17"/>
              <w:ind w:left="110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Курстың әдіснамасы </w:t>
            </w:r>
            <w:r w:rsidRPr="004F6F1F">
              <w:rPr>
                <w:spacing w:val="-4"/>
                <w:sz w:val="20"/>
              </w:rPr>
              <w:t xml:space="preserve">мен </w:t>
            </w:r>
            <w:r w:rsidRPr="004F6F1F">
              <w:rPr>
                <w:spacing w:val="-2"/>
                <w:sz w:val="20"/>
              </w:rPr>
              <w:t>студенттің алған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білімі әлсіз интеграцияла </w:t>
            </w:r>
            <w:r w:rsidRPr="004F6F1F">
              <w:rPr>
                <w:sz w:val="20"/>
              </w:rPr>
              <w:t>н</w:t>
            </w:r>
            <w:r w:rsidRPr="004F6F1F">
              <w:rPr>
                <w:spacing w:val="80"/>
                <w:sz w:val="20"/>
              </w:rPr>
              <w:t xml:space="preserve"> </w:t>
            </w:r>
            <w:r w:rsidRPr="004F6F1F">
              <w:rPr>
                <w:sz w:val="20"/>
              </w:rPr>
              <w:t>ған</w:t>
            </w:r>
            <w:r w:rsidRPr="004F6F1F">
              <w:rPr>
                <w:spacing w:val="80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және </w:t>
            </w:r>
            <w:r w:rsidRPr="004F6F1F">
              <w:rPr>
                <w:spacing w:val="-2"/>
                <w:sz w:val="20"/>
              </w:rPr>
              <w:t>емтихан</w:t>
            </w:r>
          </w:p>
          <w:p w:rsidR="004F6F1F" w:rsidRPr="004F6F1F" w:rsidRDefault="004F6F1F" w:rsidP="004F6F1F">
            <w:pPr>
              <w:spacing w:before="2"/>
              <w:ind w:left="110" w:right="356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билетінде ұсынылған нақты</w:t>
            </w:r>
          </w:p>
          <w:p w:rsidR="004F6F1F" w:rsidRPr="004F6F1F" w:rsidRDefault="004F6F1F" w:rsidP="004F6F1F">
            <w:pPr>
              <w:tabs>
                <w:tab w:val="left" w:pos="642"/>
              </w:tabs>
              <w:spacing w:before="17"/>
              <w:ind w:left="110" w:right="96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практикалықт апсырмалард </w:t>
            </w:r>
            <w:r w:rsidRPr="004F6F1F">
              <w:rPr>
                <w:spacing w:val="-10"/>
                <w:sz w:val="20"/>
              </w:rPr>
              <w:t>ы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шешуге бейімделген. </w:t>
            </w:r>
            <w:r w:rsidRPr="004F6F1F">
              <w:rPr>
                <w:sz w:val="20"/>
              </w:rPr>
              <w:t>Білім</w:t>
            </w:r>
            <w:r w:rsidRPr="004F6F1F">
              <w:rPr>
                <w:spacing w:val="80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алушы </w:t>
            </w:r>
            <w:r w:rsidRPr="004F6F1F">
              <w:rPr>
                <w:spacing w:val="-2"/>
                <w:sz w:val="20"/>
              </w:rPr>
              <w:t>жауаптары әлсіз</w:t>
            </w:r>
          </w:p>
          <w:p w:rsidR="004F6F1F" w:rsidRPr="004F6F1F" w:rsidRDefault="004F6F1F" w:rsidP="004F6F1F">
            <w:pPr>
              <w:spacing w:before="17"/>
              <w:ind w:left="110" w:right="99"/>
              <w:jc w:val="both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құрылымдалғ </w:t>
            </w:r>
            <w:r w:rsidRPr="004F6F1F">
              <w:rPr>
                <w:sz w:val="20"/>
              </w:rPr>
              <w:t xml:space="preserve">а н, жауапта </w:t>
            </w:r>
            <w:r w:rsidRPr="004F6F1F">
              <w:rPr>
                <w:spacing w:val="-2"/>
                <w:sz w:val="20"/>
              </w:rPr>
              <w:t>маңызды</w:t>
            </w:r>
          </w:p>
          <w:p w:rsidR="004F6F1F" w:rsidRPr="004F6F1F" w:rsidRDefault="004F6F1F" w:rsidP="004F6F1F">
            <w:pPr>
              <w:spacing w:before="17" w:line="228" w:lineRule="exact"/>
              <w:ind w:left="110" w:right="99"/>
              <w:jc w:val="both"/>
              <w:rPr>
                <w:sz w:val="20"/>
              </w:rPr>
            </w:pPr>
            <w:r w:rsidRPr="004F6F1F">
              <w:rPr>
                <w:sz w:val="20"/>
              </w:rPr>
              <w:t>емес нақты қателер</w:t>
            </w:r>
            <w:r w:rsidRPr="004F6F1F">
              <w:rPr>
                <w:spacing w:val="51"/>
                <w:sz w:val="20"/>
              </w:rPr>
              <w:t xml:space="preserve">  </w:t>
            </w:r>
            <w:r w:rsidRPr="004F6F1F">
              <w:rPr>
                <w:spacing w:val="-4"/>
                <w:sz w:val="20"/>
              </w:rPr>
              <w:t>бар,</w:t>
            </w:r>
          </w:p>
        </w:tc>
        <w:tc>
          <w:tcPr>
            <w:tcW w:w="2126" w:type="dxa"/>
          </w:tcPr>
          <w:p w:rsidR="004F6F1F" w:rsidRPr="004F6F1F" w:rsidRDefault="004F6F1F" w:rsidP="004F6F1F">
            <w:pPr>
              <w:tabs>
                <w:tab w:val="left" w:pos="1574"/>
              </w:tabs>
              <w:spacing w:before="17"/>
              <w:ind w:left="108" w:right="96"/>
              <w:jc w:val="both"/>
              <w:rPr>
                <w:sz w:val="20"/>
              </w:rPr>
            </w:pPr>
            <w:r w:rsidRPr="004F6F1F">
              <w:rPr>
                <w:sz w:val="20"/>
              </w:rPr>
              <w:t xml:space="preserve">Курстың құралдары үстірт қолданылады, мазмұны аз, жауапта </w:t>
            </w:r>
            <w:r w:rsidRPr="004F6F1F">
              <w:rPr>
                <w:spacing w:val="-2"/>
                <w:sz w:val="20"/>
              </w:rPr>
              <w:t>нақты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емес, </w:t>
            </w:r>
            <w:r w:rsidRPr="004F6F1F">
              <w:rPr>
                <w:sz w:val="20"/>
              </w:rPr>
              <w:t>презентация</w:t>
            </w:r>
            <w:r w:rsidRPr="004F6F1F">
              <w:rPr>
                <w:spacing w:val="-13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логикасы бұзылған, ұсынылған </w:t>
            </w:r>
            <w:r w:rsidRPr="004F6F1F">
              <w:rPr>
                <w:spacing w:val="-2"/>
                <w:sz w:val="20"/>
              </w:rPr>
              <w:t>материалдың</w:t>
            </w:r>
          </w:p>
          <w:p w:rsidR="004F6F1F" w:rsidRPr="004F6F1F" w:rsidRDefault="004F6F1F" w:rsidP="004F6F1F">
            <w:pPr>
              <w:tabs>
                <w:tab w:val="left" w:pos="1631"/>
              </w:tabs>
              <w:spacing w:before="1"/>
              <w:ind w:left="108" w:right="99"/>
              <w:jc w:val="both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мағынасы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жоқ, </w:t>
            </w:r>
            <w:r w:rsidRPr="004F6F1F">
              <w:rPr>
                <w:spacing w:val="-2"/>
                <w:sz w:val="20"/>
              </w:rPr>
              <w:t>пәнаралық</w:t>
            </w:r>
          </w:p>
          <w:p w:rsidR="004F6F1F" w:rsidRPr="004F6F1F" w:rsidRDefault="004F6F1F" w:rsidP="004F6F1F">
            <w:pPr>
              <w:spacing w:before="1"/>
              <w:ind w:left="108" w:right="99"/>
              <w:jc w:val="both"/>
              <w:rPr>
                <w:sz w:val="20"/>
              </w:rPr>
            </w:pPr>
            <w:r w:rsidRPr="004F6F1F">
              <w:rPr>
                <w:sz w:val="20"/>
              </w:rPr>
              <w:t>байланыстар туралы түсінік жоқ.</w:t>
            </w:r>
          </w:p>
        </w:tc>
        <w:tc>
          <w:tcPr>
            <w:tcW w:w="1985" w:type="dxa"/>
          </w:tcPr>
          <w:p w:rsidR="004F6F1F" w:rsidRPr="004F6F1F" w:rsidRDefault="004F6F1F" w:rsidP="004F6F1F">
            <w:pPr>
              <w:tabs>
                <w:tab w:val="left" w:pos="1101"/>
              </w:tabs>
              <w:spacing w:before="17"/>
              <w:ind w:left="109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Пәннің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маңызды</w:t>
            </w:r>
          </w:p>
          <w:p w:rsidR="004F6F1F" w:rsidRPr="004F6F1F" w:rsidRDefault="004F6F1F" w:rsidP="004F6F1F">
            <w:pPr>
              <w:tabs>
                <w:tab w:val="left" w:pos="1037"/>
                <w:tab w:val="left" w:pos="1349"/>
              </w:tabs>
              <w:spacing w:before="17"/>
              <w:ind w:left="109" w:right="97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бөлігін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дұрыс </w:t>
            </w:r>
            <w:r w:rsidRPr="004F6F1F">
              <w:rPr>
                <w:spacing w:val="-2"/>
                <w:sz w:val="20"/>
              </w:rPr>
              <w:t xml:space="preserve">қолданбайды, </w:t>
            </w:r>
            <w:r w:rsidRPr="004F6F1F">
              <w:rPr>
                <w:sz w:val="20"/>
              </w:rPr>
              <w:t>студент</w:t>
            </w:r>
            <w:r w:rsidRPr="004F6F1F">
              <w:rPr>
                <w:spacing w:val="40"/>
                <w:sz w:val="20"/>
              </w:rPr>
              <w:t xml:space="preserve"> </w:t>
            </w:r>
            <w:r w:rsidRPr="004F6F1F">
              <w:rPr>
                <w:sz w:val="20"/>
              </w:rPr>
              <w:t>өз</w:t>
            </w:r>
            <w:r w:rsidRPr="004F6F1F">
              <w:rPr>
                <w:spacing w:val="40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бетінше </w:t>
            </w:r>
            <w:r w:rsidRPr="004F6F1F">
              <w:rPr>
                <w:spacing w:val="-2"/>
                <w:sz w:val="20"/>
              </w:rPr>
              <w:t>түзете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алмайтын</w:t>
            </w:r>
          </w:p>
          <w:p w:rsidR="004F6F1F" w:rsidRPr="004F6F1F" w:rsidRDefault="004F6F1F" w:rsidP="004F6F1F">
            <w:pPr>
              <w:tabs>
                <w:tab w:val="left" w:pos="1361"/>
              </w:tabs>
              <w:spacing w:before="3"/>
              <w:ind w:left="109" w:right="98"/>
              <w:jc w:val="both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елеулі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нақты </w:t>
            </w:r>
            <w:r w:rsidRPr="004F6F1F">
              <w:rPr>
                <w:sz w:val="20"/>
              </w:rPr>
              <w:t xml:space="preserve">қателіктер жібереді, емтихан мазмұны бойынша қосымша </w:t>
            </w:r>
            <w:r w:rsidRPr="004F6F1F">
              <w:rPr>
                <w:spacing w:val="-2"/>
                <w:sz w:val="20"/>
              </w:rPr>
              <w:t>сұрақтардың</w:t>
            </w:r>
          </w:p>
          <w:p w:rsidR="004F6F1F" w:rsidRPr="004F6F1F" w:rsidRDefault="004F6F1F" w:rsidP="004F6F1F">
            <w:pPr>
              <w:tabs>
                <w:tab w:val="left" w:pos="1279"/>
              </w:tabs>
              <w:spacing w:before="17"/>
              <w:ind w:left="109" w:right="96"/>
              <w:jc w:val="both"/>
              <w:rPr>
                <w:sz w:val="20"/>
              </w:rPr>
            </w:pPr>
            <w:r w:rsidRPr="004F6F1F">
              <w:rPr>
                <w:sz w:val="20"/>
              </w:rPr>
              <w:t>көпшілігіне білім алушыға</w:t>
            </w:r>
            <w:r w:rsidRPr="004F6F1F">
              <w:rPr>
                <w:spacing w:val="-13"/>
                <w:sz w:val="20"/>
              </w:rPr>
              <w:t xml:space="preserve"> </w:t>
            </w:r>
            <w:r w:rsidRPr="004F6F1F">
              <w:rPr>
                <w:sz w:val="20"/>
              </w:rPr>
              <w:t>жауап</w:t>
            </w:r>
            <w:r w:rsidRPr="004F6F1F">
              <w:rPr>
                <w:spacing w:val="-12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беру </w:t>
            </w:r>
            <w:r w:rsidRPr="004F6F1F">
              <w:rPr>
                <w:spacing w:val="-2"/>
                <w:sz w:val="20"/>
              </w:rPr>
              <w:t>қиынға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соғады </w:t>
            </w:r>
            <w:r w:rsidRPr="004F6F1F">
              <w:rPr>
                <w:sz w:val="20"/>
              </w:rPr>
              <w:t>немесе</w:t>
            </w:r>
            <w:r w:rsidRPr="004F6F1F">
              <w:rPr>
                <w:spacing w:val="-4"/>
                <w:sz w:val="20"/>
              </w:rPr>
              <w:t xml:space="preserve"> </w:t>
            </w:r>
            <w:r w:rsidRPr="004F6F1F">
              <w:rPr>
                <w:sz w:val="20"/>
              </w:rPr>
              <w:t>дұрыс</w:t>
            </w:r>
            <w:r w:rsidRPr="004F6F1F">
              <w:rPr>
                <w:spacing w:val="-4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жауап </w:t>
            </w:r>
            <w:r w:rsidRPr="004F6F1F">
              <w:rPr>
                <w:spacing w:val="-2"/>
                <w:sz w:val="20"/>
              </w:rPr>
              <w:t>бермейді.</w:t>
            </w:r>
          </w:p>
        </w:tc>
        <w:tc>
          <w:tcPr>
            <w:tcW w:w="1685" w:type="dxa"/>
          </w:tcPr>
          <w:p w:rsidR="004F6F1F" w:rsidRPr="004F6F1F" w:rsidRDefault="004F6F1F" w:rsidP="004F6F1F">
            <w:pPr>
              <w:tabs>
                <w:tab w:val="left" w:pos="1157"/>
                <w:tab w:val="left" w:pos="1188"/>
              </w:tabs>
              <w:spacing w:before="17"/>
              <w:ind w:left="109" w:right="94"/>
              <w:jc w:val="both"/>
              <w:rPr>
                <w:sz w:val="20"/>
              </w:rPr>
            </w:pPr>
            <w:r w:rsidRPr="004F6F1F">
              <w:rPr>
                <w:sz w:val="20"/>
              </w:rPr>
              <w:t xml:space="preserve">Тапсырман ы </w:t>
            </w:r>
            <w:r w:rsidRPr="004F6F1F">
              <w:rPr>
                <w:spacing w:val="-4"/>
                <w:sz w:val="20"/>
              </w:rPr>
              <w:t>шешу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және </w:t>
            </w:r>
            <w:r w:rsidRPr="004F6F1F">
              <w:rPr>
                <w:sz w:val="20"/>
              </w:rPr>
              <w:t>курсты</w:t>
            </w:r>
            <w:r w:rsidRPr="004F6F1F">
              <w:rPr>
                <w:spacing w:val="-13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түсіндіру үшін білімді қолдана алмау; </w:t>
            </w:r>
            <w:r w:rsidRPr="004F6F1F">
              <w:rPr>
                <w:spacing w:val="-2"/>
                <w:sz w:val="20"/>
              </w:rPr>
              <w:t>жауап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>беру</w:t>
            </w:r>
          </w:p>
          <w:p w:rsidR="004F6F1F" w:rsidRPr="004F6F1F" w:rsidRDefault="004F6F1F" w:rsidP="004F6F1F">
            <w:pPr>
              <w:tabs>
                <w:tab w:val="left" w:pos="1255"/>
              </w:tabs>
              <w:spacing w:before="1"/>
              <w:ind w:left="109" w:right="91"/>
              <w:jc w:val="both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кезінде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(бір </w:t>
            </w:r>
            <w:r w:rsidRPr="004F6F1F">
              <w:rPr>
                <w:sz w:val="20"/>
              </w:rPr>
              <w:t>сұраққа)</w:t>
            </w:r>
            <w:r w:rsidRPr="004F6F1F">
              <w:rPr>
                <w:spacing w:val="-4"/>
                <w:sz w:val="20"/>
              </w:rPr>
              <w:t xml:space="preserve"> </w:t>
            </w:r>
            <w:r w:rsidRPr="004F6F1F">
              <w:rPr>
                <w:sz w:val="20"/>
              </w:rPr>
              <w:t>3-</w:t>
            </w:r>
            <w:r w:rsidRPr="004F6F1F">
              <w:rPr>
                <w:spacing w:val="-6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4-тен астам өрескел </w:t>
            </w:r>
            <w:r w:rsidRPr="004F6F1F">
              <w:rPr>
                <w:spacing w:val="-2"/>
                <w:sz w:val="20"/>
              </w:rPr>
              <w:t>қателіктер</w:t>
            </w:r>
          </w:p>
          <w:p w:rsidR="004F6F1F" w:rsidRPr="004F6F1F" w:rsidRDefault="004F6F1F" w:rsidP="004F6F1F">
            <w:pPr>
              <w:tabs>
                <w:tab w:val="left" w:pos="1236"/>
              </w:tabs>
              <w:spacing w:before="1"/>
              <w:ind w:left="109" w:right="94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жібереді,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оны </w:t>
            </w:r>
            <w:r w:rsidRPr="004F6F1F">
              <w:rPr>
                <w:sz w:val="20"/>
              </w:rPr>
              <w:t>тіпті</w:t>
            </w:r>
            <w:r w:rsidRPr="004F6F1F">
              <w:rPr>
                <w:spacing w:val="39"/>
                <w:sz w:val="20"/>
              </w:rPr>
              <w:t xml:space="preserve"> </w:t>
            </w:r>
            <w:r w:rsidRPr="004F6F1F">
              <w:rPr>
                <w:sz w:val="20"/>
              </w:rPr>
              <w:t>мұғалімнің көмегімен</w:t>
            </w:r>
            <w:r w:rsidRPr="004F6F1F">
              <w:rPr>
                <w:spacing w:val="-8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түзете </w:t>
            </w:r>
            <w:r w:rsidRPr="004F6F1F">
              <w:rPr>
                <w:spacing w:val="-2"/>
                <w:sz w:val="20"/>
              </w:rPr>
              <w:t>алмайды; материалды толық</w:t>
            </w:r>
          </w:p>
          <w:p w:rsidR="004F6F1F" w:rsidRPr="004F6F1F" w:rsidRDefault="004F6F1F" w:rsidP="004F6F1F">
            <w:pPr>
              <w:spacing w:before="17"/>
              <w:ind w:left="109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игермеген.</w:t>
            </w:r>
          </w:p>
          <w:p w:rsidR="004F6F1F" w:rsidRPr="004F6F1F" w:rsidRDefault="004F6F1F" w:rsidP="004F6F1F">
            <w:pPr>
              <w:spacing w:before="1" w:line="229" w:lineRule="exact"/>
              <w:ind w:left="109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Қорытынды</w:t>
            </w:r>
          </w:p>
          <w:p w:rsidR="004F6F1F" w:rsidRPr="004F6F1F" w:rsidRDefault="004F6F1F" w:rsidP="004F6F1F">
            <w:pPr>
              <w:spacing w:before="17"/>
              <w:ind w:left="109" w:right="94"/>
              <w:jc w:val="both"/>
              <w:rPr>
                <w:sz w:val="20"/>
              </w:rPr>
            </w:pPr>
            <w:r w:rsidRPr="004F6F1F">
              <w:rPr>
                <w:sz w:val="20"/>
              </w:rPr>
              <w:t xml:space="preserve">бақылау жүргізу қағидалары н </w:t>
            </w:r>
            <w:r w:rsidRPr="004F6F1F">
              <w:rPr>
                <w:spacing w:val="-2"/>
                <w:sz w:val="20"/>
              </w:rPr>
              <w:t>бұзу.</w:t>
            </w:r>
          </w:p>
        </w:tc>
      </w:tr>
    </w:tbl>
    <w:p w:rsidR="004F6F1F" w:rsidRPr="004F6F1F" w:rsidRDefault="004F6F1F" w:rsidP="004F6F1F">
      <w:pPr>
        <w:numPr>
          <w:ilvl w:val="0"/>
          <w:numId w:val="2"/>
        </w:numPr>
        <w:spacing w:before="17"/>
        <w:rPr>
          <w:sz w:val="20"/>
        </w:rPr>
        <w:sectPr w:rsidR="004F6F1F" w:rsidRPr="004F6F1F">
          <w:pgSz w:w="11920" w:h="16850"/>
          <w:pgMar w:top="1240" w:right="566" w:bottom="280" w:left="992" w:header="720" w:footer="720" w:gutter="0"/>
          <w:cols w:space="720"/>
        </w:sectPr>
      </w:pPr>
    </w:p>
    <w:tbl>
      <w:tblPr>
        <w:tblStyle w:val="TableNormal1"/>
        <w:tblW w:w="1034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872"/>
        <w:gridCol w:w="1899"/>
        <w:gridCol w:w="1612"/>
      </w:tblGrid>
      <w:tr w:rsidR="004F6F1F" w:rsidRPr="004F6F1F" w:rsidTr="001F753E">
        <w:trPr>
          <w:trHeight w:val="694"/>
        </w:trPr>
        <w:tc>
          <w:tcPr>
            <w:tcW w:w="1560" w:type="dxa"/>
          </w:tcPr>
          <w:p w:rsidR="004F6F1F" w:rsidRPr="004F6F1F" w:rsidRDefault="004F6F1F" w:rsidP="004F6F1F">
            <w:pPr>
              <w:spacing w:before="17"/>
            </w:pPr>
          </w:p>
        </w:tc>
        <w:tc>
          <w:tcPr>
            <w:tcW w:w="1701" w:type="dxa"/>
          </w:tcPr>
          <w:p w:rsidR="004F6F1F" w:rsidRPr="004F6F1F" w:rsidRDefault="004F6F1F" w:rsidP="004F6F1F">
            <w:pPr>
              <w:tabs>
                <w:tab w:val="left" w:pos="786"/>
              </w:tabs>
              <w:spacing w:before="17"/>
              <w:ind w:left="110" w:right="98"/>
              <w:rPr>
                <w:sz w:val="20"/>
              </w:rPr>
            </w:pPr>
            <w:r w:rsidRPr="004F6F1F">
              <w:rPr>
                <w:spacing w:val="-4"/>
                <w:sz w:val="20"/>
              </w:rPr>
              <w:t>және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дәлелді </w:t>
            </w:r>
            <w:r w:rsidRPr="004F6F1F">
              <w:rPr>
                <w:sz w:val="20"/>
              </w:rPr>
              <w:t>түрде ашады;</w:t>
            </w:r>
          </w:p>
        </w:tc>
        <w:tc>
          <w:tcPr>
            <w:tcW w:w="1701" w:type="dxa"/>
          </w:tcPr>
          <w:p w:rsidR="004F6F1F" w:rsidRPr="004F6F1F" w:rsidRDefault="004F6F1F" w:rsidP="004F6F1F">
            <w:pPr>
              <w:spacing w:before="17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оларды өздігінен</w:t>
            </w:r>
          </w:p>
          <w:p w:rsidR="004F6F1F" w:rsidRPr="004F6F1F" w:rsidRDefault="004F6F1F" w:rsidP="004F6F1F">
            <w:pPr>
              <w:spacing w:before="1" w:line="210" w:lineRule="exact"/>
              <w:ind w:left="110"/>
              <w:rPr>
                <w:sz w:val="20"/>
              </w:rPr>
            </w:pPr>
            <w:r w:rsidRPr="004F6F1F">
              <w:rPr>
                <w:sz w:val="20"/>
              </w:rPr>
              <w:t>түзете</w:t>
            </w:r>
            <w:r w:rsidRPr="004F6F1F">
              <w:rPr>
                <w:spacing w:val="-7"/>
                <w:sz w:val="20"/>
              </w:rPr>
              <w:t xml:space="preserve"> </w:t>
            </w:r>
            <w:r w:rsidRPr="004F6F1F">
              <w:rPr>
                <w:spacing w:val="-2"/>
                <w:sz w:val="20"/>
              </w:rPr>
              <w:t>алады;</w:t>
            </w:r>
          </w:p>
        </w:tc>
        <w:tc>
          <w:tcPr>
            <w:tcW w:w="1872" w:type="dxa"/>
          </w:tcPr>
          <w:p w:rsidR="004F6F1F" w:rsidRPr="004F6F1F" w:rsidRDefault="004F6F1F" w:rsidP="004F6F1F">
            <w:pPr>
              <w:spacing w:before="17"/>
            </w:pPr>
          </w:p>
        </w:tc>
        <w:tc>
          <w:tcPr>
            <w:tcW w:w="1899" w:type="dxa"/>
          </w:tcPr>
          <w:p w:rsidR="004F6F1F" w:rsidRPr="004F6F1F" w:rsidRDefault="004F6F1F" w:rsidP="004F6F1F">
            <w:pPr>
              <w:spacing w:before="17"/>
            </w:pPr>
          </w:p>
        </w:tc>
        <w:tc>
          <w:tcPr>
            <w:tcW w:w="1612" w:type="dxa"/>
          </w:tcPr>
          <w:p w:rsidR="004F6F1F" w:rsidRPr="004F6F1F" w:rsidRDefault="004F6F1F" w:rsidP="004F6F1F">
            <w:pPr>
              <w:spacing w:before="17"/>
            </w:pPr>
          </w:p>
        </w:tc>
      </w:tr>
      <w:tr w:rsidR="004F6F1F" w:rsidRPr="004F6F1F" w:rsidTr="00075F1C">
        <w:trPr>
          <w:trHeight w:val="8359"/>
        </w:trPr>
        <w:tc>
          <w:tcPr>
            <w:tcW w:w="1560" w:type="dxa"/>
          </w:tcPr>
          <w:p w:rsidR="004F6F1F" w:rsidRPr="004F6F1F" w:rsidRDefault="004F6F1F" w:rsidP="004F6F1F">
            <w:pPr>
              <w:spacing w:before="17"/>
              <w:ind w:left="108" w:right="105"/>
              <w:rPr>
                <w:sz w:val="20"/>
              </w:rPr>
            </w:pPr>
            <w:r w:rsidRPr="004F6F1F">
              <w:rPr>
                <w:sz w:val="20"/>
              </w:rPr>
              <w:t xml:space="preserve">3-ші сұрақ </w:t>
            </w:r>
            <w:r w:rsidRPr="004F6F1F">
              <w:rPr>
                <w:spacing w:val="-2"/>
                <w:sz w:val="20"/>
              </w:rPr>
              <w:t xml:space="preserve">Таңдалған әдістеменің ұсынылған практикалық тапсырмаға қолданылуын </w:t>
            </w:r>
            <w:r w:rsidRPr="004F6F1F">
              <w:rPr>
                <w:sz w:val="20"/>
              </w:rPr>
              <w:t xml:space="preserve">бағалау және </w:t>
            </w:r>
            <w:r w:rsidRPr="004F6F1F">
              <w:rPr>
                <w:spacing w:val="-2"/>
                <w:sz w:val="20"/>
              </w:rPr>
              <w:t>талдау,</w:t>
            </w:r>
          </w:p>
          <w:p w:rsidR="004F6F1F" w:rsidRPr="004F6F1F" w:rsidRDefault="004F6F1F" w:rsidP="004F6F1F">
            <w:pPr>
              <w:spacing w:before="17"/>
              <w:ind w:left="108" w:right="105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алынған нәтиженің </w:t>
            </w:r>
            <w:r w:rsidRPr="004F6F1F">
              <w:rPr>
                <w:sz w:val="20"/>
              </w:rPr>
              <w:t>негіздемесі</w:t>
            </w:r>
            <w:r w:rsidRPr="004F6F1F">
              <w:rPr>
                <w:spacing w:val="-13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40 </w:t>
            </w:r>
            <w:r w:rsidRPr="004F6F1F">
              <w:rPr>
                <w:spacing w:val="-4"/>
                <w:sz w:val="20"/>
              </w:rPr>
              <w:t>балл</w:t>
            </w:r>
          </w:p>
        </w:tc>
        <w:tc>
          <w:tcPr>
            <w:tcW w:w="1701" w:type="dxa"/>
          </w:tcPr>
          <w:p w:rsidR="004F6F1F" w:rsidRPr="004F6F1F" w:rsidRDefault="004F6F1F" w:rsidP="004F6F1F">
            <w:pPr>
              <w:tabs>
                <w:tab w:val="left" w:pos="1167"/>
              </w:tabs>
              <w:spacing w:before="17"/>
              <w:ind w:left="110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Белгілі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бір </w:t>
            </w:r>
            <w:r w:rsidRPr="004F6F1F">
              <w:rPr>
                <w:spacing w:val="-2"/>
                <w:sz w:val="20"/>
              </w:rPr>
              <w:t>тақырып</w:t>
            </w:r>
          </w:p>
          <w:p w:rsidR="004F6F1F" w:rsidRPr="004F6F1F" w:rsidRDefault="004F6F1F" w:rsidP="001F753E">
            <w:pPr>
              <w:tabs>
                <w:tab w:val="left" w:pos="1100"/>
              </w:tabs>
              <w:spacing w:before="1"/>
              <w:ind w:left="110" w:right="99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бойынша әдістер</w:t>
            </w:r>
            <w:r w:rsidR="001F753E">
              <w:rPr>
                <w:sz w:val="20"/>
              </w:rPr>
              <w:t xml:space="preserve"> </w:t>
            </w:r>
            <w:r w:rsidRPr="004F6F1F">
              <w:rPr>
                <w:spacing w:val="-4"/>
                <w:sz w:val="20"/>
              </w:rPr>
              <w:t xml:space="preserve">мен </w:t>
            </w:r>
            <w:r w:rsidRPr="004F6F1F">
              <w:rPr>
                <w:spacing w:val="-2"/>
                <w:sz w:val="20"/>
              </w:rPr>
              <w:t>технологиялар</w:t>
            </w:r>
            <w:r w:rsidRPr="004F6F1F">
              <w:rPr>
                <w:spacing w:val="-6"/>
                <w:sz w:val="20"/>
              </w:rPr>
              <w:t xml:space="preserve">ды </w:t>
            </w:r>
            <w:r w:rsidRPr="004F6F1F">
              <w:rPr>
                <w:spacing w:val="-2"/>
                <w:sz w:val="20"/>
              </w:rPr>
              <w:t>интеграциялау</w:t>
            </w:r>
            <w:r w:rsidRPr="004F6F1F">
              <w:rPr>
                <w:sz w:val="20"/>
              </w:rPr>
              <w:t xml:space="preserve">, негіздеу және </w:t>
            </w:r>
            <w:r w:rsidRPr="004F6F1F">
              <w:rPr>
                <w:spacing w:val="-2"/>
                <w:sz w:val="20"/>
              </w:rPr>
              <w:t>талдау, жауапты</w:t>
            </w:r>
          </w:p>
          <w:p w:rsidR="004F6F1F" w:rsidRPr="004F6F1F" w:rsidRDefault="004F6F1F" w:rsidP="004F6F1F">
            <w:pPr>
              <w:spacing w:before="17" w:line="229" w:lineRule="exact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құрылымдау,</w:t>
            </w:r>
          </w:p>
          <w:p w:rsidR="004F6F1F" w:rsidRPr="004F6F1F" w:rsidRDefault="004F6F1F" w:rsidP="004F6F1F">
            <w:pPr>
              <w:spacing w:before="17"/>
              <w:ind w:left="110"/>
              <w:rPr>
                <w:sz w:val="20"/>
              </w:rPr>
            </w:pPr>
            <w:r w:rsidRPr="004F6F1F">
              <w:rPr>
                <w:sz w:val="20"/>
              </w:rPr>
              <w:t>емтихан</w:t>
            </w:r>
            <w:r w:rsidRPr="004F6F1F">
              <w:rPr>
                <w:spacing w:val="-4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билеті </w:t>
            </w:r>
            <w:r w:rsidRPr="004F6F1F">
              <w:rPr>
                <w:spacing w:val="-2"/>
                <w:sz w:val="20"/>
              </w:rPr>
              <w:t>мәселесі</w:t>
            </w:r>
          </w:p>
          <w:p w:rsidR="004F6F1F" w:rsidRPr="004F6F1F" w:rsidRDefault="004F6F1F" w:rsidP="004F6F1F">
            <w:pPr>
              <w:spacing w:before="1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бойынша қолданыстағы</w:t>
            </w:r>
          </w:p>
          <w:p w:rsidR="004F6F1F" w:rsidRPr="004F6F1F" w:rsidRDefault="004F6F1F" w:rsidP="004F6F1F">
            <w:pPr>
              <w:spacing w:before="17"/>
              <w:ind w:left="110" w:right="102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теориялардың, ғылыми мектептердің, </w:t>
            </w:r>
            <w:r w:rsidRPr="004F6F1F">
              <w:rPr>
                <w:sz w:val="20"/>
              </w:rPr>
              <w:t>бағыттардың</w:t>
            </w:r>
            <w:r w:rsidRPr="004F6F1F">
              <w:rPr>
                <w:spacing w:val="17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5 </w:t>
            </w:r>
            <w:r w:rsidRPr="004F6F1F">
              <w:rPr>
                <w:spacing w:val="-2"/>
                <w:sz w:val="20"/>
              </w:rPr>
              <w:t>ережесін</w:t>
            </w:r>
            <w:r w:rsidRPr="004F6F1F">
              <w:rPr>
                <w:spacing w:val="40"/>
                <w:sz w:val="20"/>
              </w:rPr>
              <w:t xml:space="preserve"> </w:t>
            </w:r>
            <w:r w:rsidRPr="004F6F1F">
              <w:rPr>
                <w:spacing w:val="-2"/>
                <w:sz w:val="20"/>
              </w:rPr>
              <w:t>талдау</w:t>
            </w:r>
          </w:p>
          <w:p w:rsidR="004F6F1F" w:rsidRPr="004F6F1F" w:rsidRDefault="004F6F1F" w:rsidP="004F6F1F">
            <w:pPr>
              <w:spacing w:before="17"/>
              <w:ind w:left="110" w:right="362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қабілетінің болуы, жауаптар</w:t>
            </w:r>
          </w:p>
          <w:p w:rsidR="004F6F1F" w:rsidRPr="004F6F1F" w:rsidRDefault="004F6F1F" w:rsidP="004F6F1F">
            <w:pPr>
              <w:tabs>
                <w:tab w:val="left" w:pos="779"/>
                <w:tab w:val="left" w:pos="975"/>
              </w:tabs>
              <w:spacing w:before="17"/>
              <w:ind w:left="110" w:right="99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мысалдармен </w:t>
            </w:r>
            <w:r w:rsidRPr="004F6F1F">
              <w:rPr>
                <w:spacing w:val="-4"/>
                <w:sz w:val="20"/>
              </w:rPr>
              <w:t>және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көрнекі материалдар</w:t>
            </w:r>
            <w:r w:rsidR="008F6E18">
              <w:rPr>
                <w:spacing w:val="-2"/>
                <w:sz w:val="20"/>
              </w:rPr>
              <w:t xml:space="preserve"> </w:t>
            </w:r>
            <w:r w:rsidRPr="004F6F1F">
              <w:rPr>
                <w:spacing w:val="-2"/>
                <w:sz w:val="20"/>
              </w:rPr>
              <w:t>м</w:t>
            </w:r>
            <w:r w:rsidRPr="004F6F1F">
              <w:rPr>
                <w:spacing w:val="-5"/>
                <w:sz w:val="20"/>
              </w:rPr>
              <w:t>ен,</w:t>
            </w:r>
            <w:r w:rsidR="008F6E18">
              <w:rPr>
                <w:sz w:val="20"/>
              </w:rPr>
              <w:t xml:space="preserve"> </w:t>
            </w:r>
            <w:r w:rsidRPr="004F6F1F">
              <w:rPr>
                <w:spacing w:val="-4"/>
                <w:sz w:val="20"/>
              </w:rPr>
              <w:t>оның</w:t>
            </w:r>
          </w:p>
          <w:p w:rsidR="004F6F1F" w:rsidRPr="004F6F1F" w:rsidRDefault="004F6F1F" w:rsidP="004F6F1F">
            <w:pPr>
              <w:tabs>
                <w:tab w:val="left" w:pos="738"/>
                <w:tab w:val="left" w:pos="985"/>
                <w:tab w:val="left" w:pos="1244"/>
              </w:tabs>
              <w:spacing w:before="17"/>
              <w:ind w:left="110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ішінде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білім алушының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6"/>
                <w:sz w:val="20"/>
              </w:rPr>
              <w:t xml:space="preserve">өз </w:t>
            </w:r>
            <w:r w:rsidRPr="004F6F1F">
              <w:rPr>
                <w:spacing w:val="-2"/>
                <w:sz w:val="20"/>
              </w:rPr>
              <w:t xml:space="preserve">тәжірибесінен суреттеледі; </w:t>
            </w:r>
            <w:r w:rsidRPr="004F6F1F">
              <w:rPr>
                <w:sz w:val="20"/>
              </w:rPr>
              <w:t>диалог</w:t>
            </w:r>
            <w:r w:rsidRPr="004F6F1F">
              <w:rPr>
                <w:spacing w:val="3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жүргізу </w:t>
            </w:r>
            <w:r w:rsidRPr="004F6F1F">
              <w:rPr>
                <w:spacing w:val="-4"/>
                <w:sz w:val="20"/>
              </w:rPr>
              <w:t>және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ғылыми пікірталасқа</w:t>
            </w:r>
          </w:p>
          <w:p w:rsidR="004F6F1F" w:rsidRPr="004F6F1F" w:rsidRDefault="004F6F1F" w:rsidP="004F6F1F">
            <w:pPr>
              <w:spacing w:before="17" w:line="230" w:lineRule="atLeast"/>
              <w:ind w:left="110"/>
              <w:rPr>
                <w:sz w:val="20"/>
              </w:rPr>
            </w:pPr>
            <w:r w:rsidRPr="004F6F1F">
              <w:rPr>
                <w:sz w:val="20"/>
              </w:rPr>
              <w:t>түсу</w:t>
            </w:r>
            <w:r w:rsidRPr="004F6F1F">
              <w:rPr>
                <w:spacing w:val="70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қабілетін </w:t>
            </w:r>
            <w:r w:rsidRPr="004F6F1F">
              <w:rPr>
                <w:spacing w:val="-2"/>
                <w:sz w:val="20"/>
              </w:rPr>
              <w:t>көрсетеді.</w:t>
            </w:r>
          </w:p>
        </w:tc>
        <w:tc>
          <w:tcPr>
            <w:tcW w:w="1701" w:type="dxa"/>
          </w:tcPr>
          <w:p w:rsidR="004F6F1F" w:rsidRPr="004F6F1F" w:rsidRDefault="004F6F1F" w:rsidP="004F6F1F">
            <w:pPr>
              <w:tabs>
                <w:tab w:val="left" w:pos="985"/>
                <w:tab w:val="left" w:pos="1069"/>
              </w:tabs>
              <w:spacing w:before="17"/>
              <w:ind w:left="110" w:right="95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Курстың әдістері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мен </w:t>
            </w:r>
            <w:r w:rsidRPr="004F6F1F">
              <w:rPr>
                <w:spacing w:val="-2"/>
                <w:sz w:val="20"/>
              </w:rPr>
              <w:t xml:space="preserve">технологияла </w:t>
            </w:r>
            <w:r w:rsidRPr="004F6F1F">
              <w:rPr>
                <w:spacing w:val="-10"/>
                <w:sz w:val="20"/>
              </w:rPr>
              <w:t>р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5"/>
                <w:sz w:val="20"/>
              </w:rPr>
              <w:t>ын</w:t>
            </w:r>
          </w:p>
          <w:p w:rsidR="004F6F1F" w:rsidRPr="004F6F1F" w:rsidRDefault="004F6F1F" w:rsidP="004F6F1F">
            <w:pPr>
              <w:tabs>
                <w:tab w:val="left" w:pos="887"/>
              </w:tabs>
              <w:spacing w:before="17"/>
              <w:ind w:left="110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қолдануды интеграцияла </w:t>
            </w:r>
            <w:r w:rsidRPr="004F6F1F">
              <w:rPr>
                <w:spacing w:val="-10"/>
                <w:sz w:val="20"/>
              </w:rPr>
              <w:t>у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>және</w:t>
            </w:r>
          </w:p>
          <w:p w:rsidR="004F6F1F" w:rsidRPr="004F6F1F" w:rsidRDefault="004F6F1F" w:rsidP="004F6F1F">
            <w:pPr>
              <w:spacing w:before="1"/>
              <w:ind w:left="110" w:right="67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талдау, білімді</w:t>
            </w:r>
          </w:p>
          <w:p w:rsidR="004F6F1F" w:rsidRPr="004F6F1F" w:rsidRDefault="004F6F1F" w:rsidP="004F6F1F">
            <w:pPr>
              <w:spacing w:before="17"/>
              <w:ind w:left="110" w:right="356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жаңғырту кезінде елеусіз қателіктер жібере отырып,</w:t>
            </w:r>
          </w:p>
          <w:p w:rsidR="004F6F1F" w:rsidRPr="004F6F1F" w:rsidRDefault="004F6F1F" w:rsidP="004F6F1F">
            <w:pPr>
              <w:spacing w:before="17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ғылыми</w:t>
            </w:r>
          </w:p>
          <w:p w:rsidR="004F6F1F" w:rsidRPr="004F6F1F" w:rsidRDefault="004F6F1F" w:rsidP="004F6F1F">
            <w:pPr>
              <w:spacing w:before="17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ұғымдарды қолдану</w:t>
            </w:r>
          </w:p>
          <w:p w:rsidR="004F6F1F" w:rsidRPr="004F6F1F" w:rsidRDefault="004F6F1F" w:rsidP="004F6F1F">
            <w:pPr>
              <w:tabs>
                <w:tab w:val="left" w:pos="1129"/>
              </w:tabs>
              <w:spacing w:before="17"/>
              <w:ind w:left="110" w:right="96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арқылы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6"/>
                <w:sz w:val="20"/>
              </w:rPr>
              <w:t xml:space="preserve">өз </w:t>
            </w:r>
            <w:r w:rsidRPr="004F6F1F">
              <w:rPr>
                <w:spacing w:val="-2"/>
                <w:sz w:val="20"/>
              </w:rPr>
              <w:t>ойларын</w:t>
            </w:r>
          </w:p>
          <w:p w:rsidR="004F6F1F" w:rsidRPr="004F6F1F" w:rsidRDefault="004F6F1F" w:rsidP="004F6F1F">
            <w:pPr>
              <w:tabs>
                <w:tab w:val="left" w:pos="558"/>
                <w:tab w:val="left" w:pos="889"/>
              </w:tabs>
              <w:spacing w:before="17"/>
              <w:ind w:left="110" w:right="99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бекіту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үшін </w:t>
            </w:r>
            <w:r w:rsidRPr="004F6F1F">
              <w:rPr>
                <w:spacing w:val="-2"/>
                <w:sz w:val="20"/>
              </w:rPr>
              <w:t xml:space="preserve">көрнекі материалдард </w:t>
            </w:r>
            <w:r w:rsidRPr="004F6F1F">
              <w:rPr>
                <w:spacing w:val="-10"/>
                <w:sz w:val="20"/>
              </w:rPr>
              <w:t>ы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қолдану; емтихан</w:t>
            </w:r>
          </w:p>
          <w:p w:rsidR="004F6F1F" w:rsidRPr="004F6F1F" w:rsidRDefault="004F6F1F" w:rsidP="004F6F1F">
            <w:pPr>
              <w:spacing w:before="17"/>
              <w:ind w:left="110" w:right="142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 xml:space="preserve">билеті сұрақтары бойынша қолданыстағ </w:t>
            </w:r>
            <w:r w:rsidRPr="004F6F1F">
              <w:rPr>
                <w:spacing w:val="-10"/>
                <w:sz w:val="20"/>
              </w:rPr>
              <w:t>ы</w:t>
            </w:r>
            <w:r w:rsidRPr="004F6F1F">
              <w:rPr>
                <w:spacing w:val="-2"/>
                <w:sz w:val="20"/>
              </w:rPr>
              <w:t xml:space="preserve"> теорияларды</w:t>
            </w:r>
          </w:p>
          <w:p w:rsidR="004F6F1F" w:rsidRPr="004F6F1F" w:rsidRDefault="004F6F1F" w:rsidP="004F6F1F">
            <w:pPr>
              <w:tabs>
                <w:tab w:val="left" w:pos="625"/>
              </w:tabs>
              <w:spacing w:before="1"/>
              <w:ind w:left="110" w:right="97"/>
              <w:rPr>
                <w:sz w:val="20"/>
              </w:rPr>
            </w:pPr>
            <w:r w:rsidRPr="004F6F1F">
              <w:rPr>
                <w:spacing w:val="-6"/>
                <w:sz w:val="20"/>
              </w:rPr>
              <w:t>ң,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ғылыми мектептердің, бағыттардың </w:t>
            </w:r>
            <w:r w:rsidRPr="004F6F1F">
              <w:rPr>
                <w:spacing w:val="-4"/>
                <w:sz w:val="20"/>
              </w:rPr>
              <w:t>3-4</w:t>
            </w:r>
          </w:p>
          <w:p w:rsidR="004F6F1F" w:rsidRPr="004F6F1F" w:rsidRDefault="004F6F1F" w:rsidP="004F6F1F">
            <w:pPr>
              <w:spacing w:before="17" w:line="230" w:lineRule="exact"/>
              <w:ind w:left="110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ережелерін талдау.</w:t>
            </w:r>
          </w:p>
        </w:tc>
        <w:tc>
          <w:tcPr>
            <w:tcW w:w="1872" w:type="dxa"/>
          </w:tcPr>
          <w:p w:rsidR="004F6F1F" w:rsidRPr="004F6F1F" w:rsidRDefault="004F6F1F" w:rsidP="004F6F1F">
            <w:pPr>
              <w:spacing w:before="17"/>
              <w:ind w:left="10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Курстың</w:t>
            </w:r>
          </w:p>
          <w:p w:rsidR="004F6F1F" w:rsidRPr="004F6F1F" w:rsidRDefault="004F6F1F" w:rsidP="004F6F1F">
            <w:pPr>
              <w:tabs>
                <w:tab w:val="left" w:pos="633"/>
                <w:tab w:val="left" w:pos="885"/>
                <w:tab w:val="left" w:pos="1004"/>
                <w:tab w:val="left" w:pos="1094"/>
                <w:tab w:val="left" w:pos="1175"/>
                <w:tab w:val="left" w:pos="1605"/>
                <w:tab w:val="left" w:pos="1693"/>
                <w:tab w:val="left" w:pos="1834"/>
              </w:tabs>
              <w:spacing w:before="17"/>
              <w:ind w:left="108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заңдылықтары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мен </w:t>
            </w:r>
            <w:r w:rsidRPr="004F6F1F">
              <w:rPr>
                <w:spacing w:val="-2"/>
                <w:sz w:val="20"/>
              </w:rPr>
              <w:t>принциптерінің үстіртін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негіздемесі, </w:t>
            </w:r>
            <w:r w:rsidRPr="004F6F1F">
              <w:rPr>
                <w:spacing w:val="-4"/>
                <w:sz w:val="20"/>
              </w:rPr>
              <w:t>оқу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бағдарламасына сәйкес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материалдың </w:t>
            </w:r>
            <w:r w:rsidRPr="004F6F1F">
              <w:rPr>
                <w:sz w:val="20"/>
              </w:rPr>
              <w:t>негізгі</w:t>
            </w:r>
            <w:r w:rsidRPr="004F6F1F">
              <w:rPr>
                <w:spacing w:val="40"/>
                <w:sz w:val="20"/>
              </w:rPr>
              <w:t xml:space="preserve"> </w:t>
            </w:r>
            <w:r w:rsidRPr="004F6F1F">
              <w:rPr>
                <w:sz w:val="20"/>
              </w:rPr>
              <w:t>көлемін</w:t>
            </w:r>
            <w:r w:rsidRPr="004F6F1F">
              <w:rPr>
                <w:spacing w:val="40"/>
                <w:sz w:val="20"/>
              </w:rPr>
              <w:t xml:space="preserve"> </w:t>
            </w:r>
            <w:r w:rsidRPr="004F6F1F">
              <w:rPr>
                <w:sz w:val="20"/>
              </w:rPr>
              <w:t>және жетекші</w:t>
            </w:r>
            <w:r w:rsidRPr="004F6F1F">
              <w:rPr>
                <w:spacing w:val="18"/>
                <w:sz w:val="20"/>
              </w:rPr>
              <w:t xml:space="preserve"> </w:t>
            </w:r>
            <w:r w:rsidRPr="004F6F1F">
              <w:rPr>
                <w:sz w:val="20"/>
              </w:rPr>
              <w:t xml:space="preserve">сұрақтардың </w:t>
            </w:r>
            <w:r w:rsidRPr="004F6F1F">
              <w:rPr>
                <w:spacing w:val="-2"/>
                <w:sz w:val="20"/>
              </w:rPr>
              <w:t>талабымен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әлсіз </w:t>
            </w:r>
            <w:r w:rsidRPr="004F6F1F">
              <w:rPr>
                <w:spacing w:val="-2"/>
                <w:sz w:val="20"/>
              </w:rPr>
              <w:t>қолдану;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>оны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6"/>
                <w:sz w:val="20"/>
              </w:rPr>
              <w:t xml:space="preserve">өз </w:t>
            </w:r>
            <w:r w:rsidRPr="004F6F1F">
              <w:rPr>
                <w:spacing w:val="-2"/>
                <w:sz w:val="20"/>
              </w:rPr>
              <w:t>бетінше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орындауда қиындықтар</w:t>
            </w:r>
          </w:p>
          <w:p w:rsidR="004F6F1F" w:rsidRPr="004F6F1F" w:rsidRDefault="004F6F1F" w:rsidP="004F6F1F">
            <w:pPr>
              <w:spacing w:before="17"/>
              <w:ind w:left="10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туындауы.</w:t>
            </w:r>
          </w:p>
        </w:tc>
        <w:tc>
          <w:tcPr>
            <w:tcW w:w="1899" w:type="dxa"/>
          </w:tcPr>
          <w:p w:rsidR="004F6F1F" w:rsidRPr="004F6F1F" w:rsidRDefault="004F6F1F" w:rsidP="004F6F1F">
            <w:pPr>
              <w:tabs>
                <w:tab w:val="left" w:pos="1207"/>
              </w:tabs>
              <w:spacing w:before="17"/>
              <w:ind w:left="109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Курстың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 xml:space="preserve">әдістері </w:t>
            </w:r>
            <w:r w:rsidRPr="004F6F1F">
              <w:rPr>
                <w:spacing w:val="-4"/>
                <w:sz w:val="20"/>
              </w:rPr>
              <w:t xml:space="preserve">мен </w:t>
            </w:r>
            <w:r w:rsidRPr="004F6F1F">
              <w:rPr>
                <w:spacing w:val="-2"/>
                <w:sz w:val="20"/>
              </w:rPr>
              <w:t>технологияларын қолданудың</w:t>
            </w:r>
          </w:p>
          <w:p w:rsidR="004F6F1F" w:rsidRPr="004F6F1F" w:rsidRDefault="004F6F1F" w:rsidP="004F6F1F">
            <w:pPr>
              <w:tabs>
                <w:tab w:val="left" w:pos="1550"/>
              </w:tabs>
              <w:spacing w:before="17"/>
              <w:ind w:left="109" w:right="97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негізділігі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 xml:space="preserve">мен </w:t>
            </w:r>
            <w:r w:rsidRPr="004F6F1F">
              <w:rPr>
                <w:spacing w:val="-2"/>
                <w:sz w:val="20"/>
              </w:rPr>
              <w:t>талдауының болмауы, репродуктивті сипаттағы</w:t>
            </w:r>
          </w:p>
          <w:p w:rsidR="004F6F1F" w:rsidRPr="004F6F1F" w:rsidRDefault="004F6F1F" w:rsidP="004F6F1F">
            <w:pPr>
              <w:tabs>
                <w:tab w:val="left" w:pos="1260"/>
                <w:tab w:val="left" w:pos="1353"/>
              </w:tabs>
              <w:spacing w:before="17"/>
              <w:ind w:left="109" w:right="98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сұрақтарға</w:t>
            </w:r>
            <w:r w:rsidRPr="004F6F1F">
              <w:rPr>
                <w:sz w:val="20"/>
              </w:rPr>
              <w:tab/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>жауап беру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кезінде қиындықтың көрінісі.</w:t>
            </w:r>
          </w:p>
        </w:tc>
        <w:tc>
          <w:tcPr>
            <w:tcW w:w="1612" w:type="dxa"/>
          </w:tcPr>
          <w:p w:rsidR="004F6F1F" w:rsidRPr="004F6F1F" w:rsidRDefault="004F6F1F" w:rsidP="004F6F1F">
            <w:pPr>
              <w:tabs>
                <w:tab w:val="left" w:pos="807"/>
                <w:tab w:val="left" w:pos="1123"/>
              </w:tabs>
              <w:spacing w:before="17"/>
              <w:ind w:left="109" w:right="94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Мысалдар келтірген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4"/>
                <w:sz w:val="20"/>
              </w:rPr>
              <w:t>кезде курс</w:t>
            </w:r>
            <w:r w:rsidRPr="004F6F1F">
              <w:rPr>
                <w:sz w:val="20"/>
              </w:rPr>
              <w:tab/>
            </w:r>
            <w:r w:rsidRPr="004F6F1F">
              <w:rPr>
                <w:spacing w:val="-2"/>
                <w:sz w:val="20"/>
              </w:rPr>
              <w:t>әдістерін қолдану</w:t>
            </w:r>
          </w:p>
          <w:p w:rsidR="004F6F1F" w:rsidRPr="004F6F1F" w:rsidRDefault="004F6F1F" w:rsidP="004F6F1F">
            <w:pPr>
              <w:spacing w:before="17"/>
              <w:ind w:left="109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қабілетінің болмауы;</w:t>
            </w:r>
          </w:p>
          <w:p w:rsidR="004F6F1F" w:rsidRPr="004F6F1F" w:rsidRDefault="004F6F1F" w:rsidP="004F6F1F">
            <w:pPr>
              <w:spacing w:before="17"/>
              <w:ind w:left="109"/>
              <w:rPr>
                <w:sz w:val="20"/>
              </w:rPr>
            </w:pPr>
            <w:r w:rsidRPr="004F6F1F">
              <w:rPr>
                <w:spacing w:val="-2"/>
                <w:sz w:val="20"/>
              </w:rPr>
              <w:t>Қорытынды</w:t>
            </w:r>
          </w:p>
          <w:p w:rsidR="004F6F1F" w:rsidRPr="004F6F1F" w:rsidRDefault="004F6F1F" w:rsidP="004F6F1F">
            <w:pPr>
              <w:spacing w:before="1"/>
              <w:ind w:left="109" w:right="94"/>
              <w:jc w:val="both"/>
              <w:rPr>
                <w:sz w:val="20"/>
              </w:rPr>
            </w:pPr>
            <w:r w:rsidRPr="004F6F1F">
              <w:rPr>
                <w:sz w:val="20"/>
              </w:rPr>
              <w:t xml:space="preserve">бақылау жүргізу қағидалары н </w:t>
            </w:r>
            <w:r w:rsidRPr="004F6F1F">
              <w:rPr>
                <w:spacing w:val="-2"/>
                <w:sz w:val="20"/>
              </w:rPr>
              <w:t>бұзу.</w:t>
            </w:r>
          </w:p>
        </w:tc>
      </w:tr>
    </w:tbl>
    <w:p w:rsidR="004F6F1F" w:rsidRPr="004F6F1F" w:rsidRDefault="004F6F1F" w:rsidP="004F6F1F">
      <w:pPr>
        <w:tabs>
          <w:tab w:val="left" w:pos="1933"/>
        </w:tabs>
        <w:spacing w:before="133"/>
        <w:ind w:left="1933"/>
        <w:jc w:val="both"/>
        <w:rPr>
          <w:sz w:val="24"/>
        </w:rPr>
      </w:pPr>
    </w:p>
    <w:p w:rsidR="004F6F1F" w:rsidRDefault="004F6F1F" w:rsidP="004F6F1F">
      <w:pPr>
        <w:pStyle w:val="a4"/>
        <w:tabs>
          <w:tab w:val="left" w:pos="1417"/>
        </w:tabs>
        <w:ind w:left="709" w:right="141" w:firstLine="0"/>
        <w:jc w:val="both"/>
        <w:rPr>
          <w:sz w:val="28"/>
        </w:rPr>
      </w:pPr>
    </w:p>
    <w:sectPr w:rsidR="004F6F1F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9FF"/>
    <w:multiLevelType w:val="hybridMultilevel"/>
    <w:tmpl w:val="FF46AA28"/>
    <w:lvl w:ilvl="0" w:tplc="5A54A082">
      <w:start w:val="1"/>
      <w:numFmt w:val="decimal"/>
      <w:lvlText w:val="%1."/>
      <w:lvlJc w:val="left"/>
      <w:pPr>
        <w:ind w:left="6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E96563A">
      <w:start w:val="1"/>
      <w:numFmt w:val="decimal"/>
      <w:lvlText w:val="%2."/>
      <w:lvlJc w:val="left"/>
      <w:pPr>
        <w:ind w:left="1570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53B80D88">
      <w:start w:val="1"/>
      <w:numFmt w:val="decimal"/>
      <w:lvlText w:val="%3."/>
      <w:lvlJc w:val="left"/>
      <w:pPr>
        <w:ind w:left="225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kk-KZ" w:eastAsia="en-US" w:bidi="ar-SA"/>
      </w:rPr>
    </w:lvl>
    <w:lvl w:ilvl="3" w:tplc="9AB45912">
      <w:numFmt w:val="bullet"/>
      <w:lvlText w:val="•"/>
      <w:lvlJc w:val="left"/>
      <w:pPr>
        <w:ind w:left="3306" w:hanging="245"/>
      </w:pPr>
      <w:rPr>
        <w:rFonts w:hint="default"/>
        <w:lang w:val="kk-KZ" w:eastAsia="en-US" w:bidi="ar-SA"/>
      </w:rPr>
    </w:lvl>
    <w:lvl w:ilvl="4" w:tplc="7DB2B0BC">
      <w:numFmt w:val="bullet"/>
      <w:lvlText w:val="•"/>
      <w:lvlJc w:val="left"/>
      <w:pPr>
        <w:ind w:left="4353" w:hanging="245"/>
      </w:pPr>
      <w:rPr>
        <w:rFonts w:hint="default"/>
        <w:lang w:val="kk-KZ" w:eastAsia="en-US" w:bidi="ar-SA"/>
      </w:rPr>
    </w:lvl>
    <w:lvl w:ilvl="5" w:tplc="97E481D2">
      <w:numFmt w:val="bullet"/>
      <w:lvlText w:val="•"/>
      <w:lvlJc w:val="left"/>
      <w:pPr>
        <w:ind w:left="5400" w:hanging="245"/>
      </w:pPr>
      <w:rPr>
        <w:rFonts w:hint="default"/>
        <w:lang w:val="kk-KZ" w:eastAsia="en-US" w:bidi="ar-SA"/>
      </w:rPr>
    </w:lvl>
    <w:lvl w:ilvl="6" w:tplc="DCE01EEE">
      <w:numFmt w:val="bullet"/>
      <w:lvlText w:val="•"/>
      <w:lvlJc w:val="left"/>
      <w:pPr>
        <w:ind w:left="6446" w:hanging="245"/>
      </w:pPr>
      <w:rPr>
        <w:rFonts w:hint="default"/>
        <w:lang w:val="kk-KZ" w:eastAsia="en-US" w:bidi="ar-SA"/>
      </w:rPr>
    </w:lvl>
    <w:lvl w:ilvl="7" w:tplc="F1DC2854">
      <w:numFmt w:val="bullet"/>
      <w:lvlText w:val="•"/>
      <w:lvlJc w:val="left"/>
      <w:pPr>
        <w:ind w:left="7493" w:hanging="245"/>
      </w:pPr>
      <w:rPr>
        <w:rFonts w:hint="default"/>
        <w:lang w:val="kk-KZ" w:eastAsia="en-US" w:bidi="ar-SA"/>
      </w:rPr>
    </w:lvl>
    <w:lvl w:ilvl="8" w:tplc="8964295A">
      <w:numFmt w:val="bullet"/>
      <w:lvlText w:val="•"/>
      <w:lvlJc w:val="left"/>
      <w:pPr>
        <w:ind w:left="8540" w:hanging="245"/>
      </w:pPr>
      <w:rPr>
        <w:rFonts w:hint="default"/>
        <w:lang w:val="kk-KZ" w:eastAsia="en-US" w:bidi="ar-SA"/>
      </w:rPr>
    </w:lvl>
  </w:abstractNum>
  <w:abstractNum w:abstractNumId="1" w15:restartNumberingAfterBreak="0">
    <w:nsid w:val="3F61394A"/>
    <w:multiLevelType w:val="hybridMultilevel"/>
    <w:tmpl w:val="F8C0A63A"/>
    <w:lvl w:ilvl="0" w:tplc="7E9000B8">
      <w:start w:val="1"/>
      <w:numFmt w:val="decimal"/>
      <w:lvlText w:val="%1."/>
      <w:lvlJc w:val="left"/>
      <w:pPr>
        <w:ind w:left="11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2C09A28">
      <w:numFmt w:val="bullet"/>
      <w:lvlText w:val="•"/>
      <w:lvlJc w:val="left"/>
      <w:pPr>
        <w:ind w:left="2081" w:hanging="708"/>
      </w:pPr>
      <w:rPr>
        <w:rFonts w:hint="default"/>
        <w:lang w:val="kk-KZ" w:eastAsia="en-US" w:bidi="ar-SA"/>
      </w:rPr>
    </w:lvl>
    <w:lvl w:ilvl="2" w:tplc="5A5836C4">
      <w:numFmt w:val="bullet"/>
      <w:lvlText w:val="•"/>
      <w:lvlJc w:val="left"/>
      <w:pPr>
        <w:ind w:left="3031" w:hanging="708"/>
      </w:pPr>
      <w:rPr>
        <w:rFonts w:hint="default"/>
        <w:lang w:val="kk-KZ" w:eastAsia="en-US" w:bidi="ar-SA"/>
      </w:rPr>
    </w:lvl>
    <w:lvl w:ilvl="3" w:tplc="4B08F622">
      <w:numFmt w:val="bullet"/>
      <w:lvlText w:val="•"/>
      <w:lvlJc w:val="left"/>
      <w:pPr>
        <w:ind w:left="3981" w:hanging="708"/>
      </w:pPr>
      <w:rPr>
        <w:rFonts w:hint="default"/>
        <w:lang w:val="kk-KZ" w:eastAsia="en-US" w:bidi="ar-SA"/>
      </w:rPr>
    </w:lvl>
    <w:lvl w:ilvl="4" w:tplc="201C164E">
      <w:numFmt w:val="bullet"/>
      <w:lvlText w:val="•"/>
      <w:lvlJc w:val="left"/>
      <w:pPr>
        <w:ind w:left="4931" w:hanging="708"/>
      </w:pPr>
      <w:rPr>
        <w:rFonts w:hint="default"/>
        <w:lang w:val="kk-KZ" w:eastAsia="en-US" w:bidi="ar-SA"/>
      </w:rPr>
    </w:lvl>
    <w:lvl w:ilvl="5" w:tplc="2A766C02">
      <w:numFmt w:val="bullet"/>
      <w:lvlText w:val="•"/>
      <w:lvlJc w:val="left"/>
      <w:pPr>
        <w:ind w:left="5881" w:hanging="708"/>
      </w:pPr>
      <w:rPr>
        <w:rFonts w:hint="default"/>
        <w:lang w:val="kk-KZ" w:eastAsia="en-US" w:bidi="ar-SA"/>
      </w:rPr>
    </w:lvl>
    <w:lvl w:ilvl="6" w:tplc="25881676">
      <w:numFmt w:val="bullet"/>
      <w:lvlText w:val="•"/>
      <w:lvlJc w:val="left"/>
      <w:pPr>
        <w:ind w:left="6831" w:hanging="708"/>
      </w:pPr>
      <w:rPr>
        <w:rFonts w:hint="default"/>
        <w:lang w:val="kk-KZ" w:eastAsia="en-US" w:bidi="ar-SA"/>
      </w:rPr>
    </w:lvl>
    <w:lvl w:ilvl="7" w:tplc="088650BA">
      <w:numFmt w:val="bullet"/>
      <w:lvlText w:val="•"/>
      <w:lvlJc w:val="left"/>
      <w:pPr>
        <w:ind w:left="7780" w:hanging="708"/>
      </w:pPr>
      <w:rPr>
        <w:rFonts w:hint="default"/>
        <w:lang w:val="kk-KZ" w:eastAsia="en-US" w:bidi="ar-SA"/>
      </w:rPr>
    </w:lvl>
    <w:lvl w:ilvl="8" w:tplc="6EE84E62">
      <w:numFmt w:val="bullet"/>
      <w:lvlText w:val="•"/>
      <w:lvlJc w:val="left"/>
      <w:pPr>
        <w:ind w:left="8730" w:hanging="708"/>
      </w:pPr>
      <w:rPr>
        <w:rFonts w:hint="default"/>
        <w:lang w:val="kk-KZ" w:eastAsia="en-US" w:bidi="ar-SA"/>
      </w:rPr>
    </w:lvl>
  </w:abstractNum>
  <w:num w:numId="1" w16cid:durableId="1526366204">
    <w:abstractNumId w:val="1"/>
  </w:num>
  <w:num w:numId="2" w16cid:durableId="139913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B0"/>
    <w:rsid w:val="00075F1C"/>
    <w:rsid w:val="001934B7"/>
    <w:rsid w:val="001F753E"/>
    <w:rsid w:val="00275652"/>
    <w:rsid w:val="0036756E"/>
    <w:rsid w:val="004A32D1"/>
    <w:rsid w:val="004F6F1F"/>
    <w:rsid w:val="006B24EE"/>
    <w:rsid w:val="008550B0"/>
    <w:rsid w:val="008F6E18"/>
    <w:rsid w:val="009B7A1A"/>
    <w:rsid w:val="009E2F70"/>
    <w:rsid w:val="00B621D0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35D1"/>
  <w15:docId w15:val="{47057D1F-02B8-41C2-ABB4-05522C09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7" w:hanging="70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4F6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rsid w:val="00FA68BF"/>
    <w:rPr>
      <w:rFonts w:cs="Times New Roman"/>
    </w:rPr>
  </w:style>
  <w:style w:type="paragraph" w:styleId="a5">
    <w:name w:val="No Spacing"/>
    <w:uiPriority w:val="1"/>
    <w:qFormat/>
    <w:rsid w:val="00FA68B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9B7A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Мухажанова Толкын</cp:lastModifiedBy>
  <cp:revision>11</cp:revision>
  <dcterms:created xsi:type="dcterms:W3CDTF">2025-03-28T05:54:00Z</dcterms:created>
  <dcterms:modified xsi:type="dcterms:W3CDTF">2026-02-09T08:36:00Z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2013</vt:lpwstr>
  </property>
</Properties>
</file>